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9FE" w:rsidRDefault="007779FE" w:rsidP="00777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GODMAYN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779FE" w:rsidRDefault="007779FE" w:rsidP="00777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9FE" w:rsidRDefault="007779FE" w:rsidP="00777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9FE" w:rsidRDefault="007779FE" w:rsidP="00777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>He was a tenant o</w:t>
      </w:r>
      <w:r>
        <w:rPr>
          <w:rFonts w:ascii="Times New Roman" w:hAnsi="Times New Roman" w:cs="Times New Roman"/>
          <w:sz w:val="24"/>
          <w:szCs w:val="24"/>
        </w:rPr>
        <w:t>f property in Beckarmet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7779FE" w:rsidRDefault="007779FE" w:rsidP="00777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92DE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7779FE" w:rsidRDefault="007779FE" w:rsidP="00777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9FE" w:rsidRDefault="007779FE" w:rsidP="00777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779FE" w:rsidRDefault="007779FE" w:rsidP="00777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sectPr w:rsidR="00DD5B8A" w:rsidRPr="007779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9FE" w:rsidRDefault="007779FE" w:rsidP="00564E3C">
      <w:pPr>
        <w:spacing w:after="0" w:line="240" w:lineRule="auto"/>
      </w:pPr>
      <w:r>
        <w:separator/>
      </w:r>
    </w:p>
  </w:endnote>
  <w:endnote w:type="continuationSeparator" w:id="0">
    <w:p w:rsidR="007779FE" w:rsidRDefault="007779F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779FE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9FE" w:rsidRDefault="007779FE" w:rsidP="00564E3C">
      <w:pPr>
        <w:spacing w:after="0" w:line="240" w:lineRule="auto"/>
      </w:pPr>
      <w:r>
        <w:separator/>
      </w:r>
    </w:p>
  </w:footnote>
  <w:footnote w:type="continuationSeparator" w:id="0">
    <w:p w:rsidR="007779FE" w:rsidRDefault="007779F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FE"/>
    <w:rsid w:val="00372DC6"/>
    <w:rsid w:val="00564E3C"/>
    <w:rsid w:val="0064591D"/>
    <w:rsid w:val="007779F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D3097"/>
  <w15:chartTrackingRefBased/>
  <w15:docId w15:val="{56C5E627-431C-42D6-A6D3-B7C1A1E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77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2015-10-26T21:54:00Z</dcterms:created>
  <dcterms:modified xsi:type="dcterms:W3CDTF">2015-10-26T21:55:00Z</dcterms:modified>
</cp:coreProperties>
</file>