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GODDYS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d.ca.1484)</w:t>
      </w:r>
    </w:p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Beccles, Suffolk.</w:t>
      </w:r>
    </w:p>
    <w:p w:rsidR="00FF07BA" w:rsidRDefault="00FF07BA" w:rsidP="00FF07BA">
      <w:pPr>
        <w:rPr>
          <w:rFonts w:ascii="Times New Roman" w:eastAsia="Calibri" w:hAnsi="Times New Roman" w:cs="Times New Roman"/>
        </w:rPr>
      </w:pPr>
    </w:p>
    <w:p w:rsidR="00FF07BA" w:rsidRDefault="00FF07BA" w:rsidP="00FF07BA">
      <w:pPr>
        <w:rPr>
          <w:rFonts w:ascii="Times New Roman" w:eastAsia="Calibri" w:hAnsi="Times New Roman" w:cs="Times New Roman"/>
        </w:rPr>
      </w:pPr>
    </w:p>
    <w:p w:rsidR="00615C44" w:rsidRPr="00615C44" w:rsidRDefault="00615C44" w:rsidP="00615C44">
      <w:pPr>
        <w:rPr>
          <w:rFonts w:ascii="Times New Roman" w:hAnsi="Times New Roman" w:cs="Times New Roman"/>
        </w:rPr>
      </w:pPr>
      <w:r w:rsidRPr="003477CA">
        <w:tab/>
      </w:r>
      <w:r w:rsidRPr="00615C44">
        <w:rPr>
          <w:rFonts w:ascii="Times New Roman" w:hAnsi="Times New Roman" w:cs="Times New Roman"/>
        </w:rPr>
        <w:t>1480</w:t>
      </w:r>
      <w:r w:rsidRPr="00615C44">
        <w:rPr>
          <w:rFonts w:ascii="Times New Roman" w:hAnsi="Times New Roman" w:cs="Times New Roman"/>
        </w:rPr>
        <w:tab/>
        <w:t>He made his Will.</w:t>
      </w:r>
    </w:p>
    <w:p w:rsidR="00615C44" w:rsidRPr="00615C44" w:rsidRDefault="00615C44" w:rsidP="00615C44">
      <w:pPr>
        <w:ind w:left="720" w:firstLine="720"/>
        <w:rPr>
          <w:rFonts w:ascii="Times New Roman" w:eastAsia="Calibri" w:hAnsi="Times New Roman" w:cs="Times New Roman"/>
        </w:rPr>
      </w:pPr>
      <w:r w:rsidRPr="00615C44">
        <w:rPr>
          <w:rFonts w:ascii="Times New Roman" w:hAnsi="Times New Roman" w:cs="Times New Roman"/>
        </w:rPr>
        <w:t>(</w:t>
      </w:r>
      <w:hyperlink r:id="rId6" w:history="1">
        <w:r w:rsidRPr="00615C44">
          <w:rPr>
            <w:rStyle w:val="Hyperlink"/>
            <w:rFonts w:ascii="Times New Roman" w:hAnsi="Times New Roman" w:cs="Times New Roman"/>
          </w:rPr>
          <w:t>http://nrocat.norfolk.gov.uk</w:t>
        </w:r>
      </w:hyperlink>
      <w:r w:rsidRPr="00615C44">
        <w:rPr>
          <w:rFonts w:ascii="Times New Roman" w:hAnsi="Times New Roman" w:cs="Times New Roman"/>
        </w:rPr>
        <w:t xml:space="preserve"> ref.  </w:t>
      </w:r>
      <w:r w:rsidRPr="00615C44">
        <w:rPr>
          <w:rFonts w:ascii="Times New Roman" w:hAnsi="Times New Roman" w:cs="Times New Roman"/>
          <w:lang w:eastAsia="zh-CN"/>
        </w:rPr>
        <w:t xml:space="preserve">NCC, will register, </w:t>
      </w:r>
      <w:proofErr w:type="spellStart"/>
      <w:r w:rsidRPr="00615C44">
        <w:rPr>
          <w:rFonts w:ascii="Times New Roman" w:hAnsi="Times New Roman" w:cs="Times New Roman"/>
          <w:lang w:eastAsia="zh-CN"/>
        </w:rPr>
        <w:t>Caston</w:t>
      </w:r>
      <w:proofErr w:type="spellEnd"/>
      <w:r w:rsidRPr="00615C44">
        <w:rPr>
          <w:rFonts w:ascii="Times New Roman" w:hAnsi="Times New Roman" w:cs="Times New Roman"/>
          <w:lang w:eastAsia="zh-CN"/>
        </w:rPr>
        <w:t xml:space="preserve">, </w:t>
      </w:r>
      <w:proofErr w:type="gramStart"/>
      <w:r w:rsidRPr="00615C44">
        <w:rPr>
          <w:rFonts w:ascii="Times New Roman" w:hAnsi="Times New Roman" w:cs="Times New Roman"/>
          <w:lang w:eastAsia="zh-CN"/>
        </w:rPr>
        <w:t>60 )</w:t>
      </w:r>
      <w:proofErr w:type="gramEnd"/>
    </w:p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died in or before this year.</w:t>
      </w:r>
    </w:p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FF07BA" w:rsidRDefault="00FF07BA" w:rsidP="00FF07BA">
      <w:pPr>
        <w:rPr>
          <w:rFonts w:ascii="Times New Roman" w:eastAsia="Calibri" w:hAnsi="Times New Roman" w:cs="Times New Roman"/>
        </w:rPr>
      </w:pPr>
    </w:p>
    <w:p w:rsidR="00FF07BA" w:rsidRDefault="00FF07BA" w:rsidP="00FF07BA">
      <w:pPr>
        <w:rPr>
          <w:rFonts w:ascii="Times New Roman" w:eastAsia="Calibri" w:hAnsi="Times New Roman" w:cs="Times New Roman"/>
        </w:rPr>
      </w:pPr>
    </w:p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Executors:   </w:t>
      </w:r>
      <w:proofErr w:type="spellStart"/>
      <w:r>
        <w:rPr>
          <w:rFonts w:ascii="Times New Roman" w:eastAsia="Calibri" w:hAnsi="Times New Roman" w:cs="Times New Roman"/>
        </w:rPr>
        <w:t>Osbert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Jernegan</w:t>
      </w:r>
      <w:proofErr w:type="spellEnd"/>
      <w:r>
        <w:rPr>
          <w:rFonts w:ascii="Times New Roman" w:eastAsia="Calibri" w:hAnsi="Times New Roman" w:cs="Times New Roman"/>
        </w:rPr>
        <w:t xml:space="preserve"> of Beccles(q.v.), William </w:t>
      </w:r>
      <w:proofErr w:type="spellStart"/>
      <w:r>
        <w:rPr>
          <w:rFonts w:ascii="Times New Roman" w:eastAsia="Calibri" w:hAnsi="Times New Roman" w:cs="Times New Roman"/>
        </w:rPr>
        <w:t>Goddys</w:t>
      </w:r>
      <w:proofErr w:type="spellEnd"/>
      <w:r>
        <w:rPr>
          <w:rFonts w:ascii="Times New Roman" w:eastAsia="Calibri" w:hAnsi="Times New Roman" w:cs="Times New Roman"/>
        </w:rPr>
        <w:t xml:space="preserve"> of Beccles(q.v.), William</w:t>
      </w:r>
    </w:p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 xml:space="preserve">        </w:t>
      </w:r>
      <w:proofErr w:type="spellStart"/>
      <w:r>
        <w:rPr>
          <w:rFonts w:ascii="Times New Roman" w:eastAsia="Calibri" w:hAnsi="Times New Roman" w:cs="Times New Roman"/>
        </w:rPr>
        <w:t>Orlowe</w:t>
      </w:r>
      <w:proofErr w:type="spellEnd"/>
      <w:r>
        <w:rPr>
          <w:rFonts w:ascii="Times New Roman" w:eastAsia="Calibri" w:hAnsi="Times New Roman" w:cs="Times New Roman"/>
        </w:rPr>
        <w:t xml:space="preserve"> of Beccles(q.v.) and his wife, Helen(q.v.).   (ibid.)</w:t>
      </w:r>
    </w:p>
    <w:p w:rsidR="00FF07BA" w:rsidRDefault="00FF07BA" w:rsidP="00FF07BA">
      <w:pPr>
        <w:rPr>
          <w:rFonts w:ascii="Times New Roman" w:eastAsia="Calibri" w:hAnsi="Times New Roman" w:cs="Times New Roman"/>
        </w:rPr>
      </w:pPr>
    </w:p>
    <w:p w:rsidR="00FF07BA" w:rsidRDefault="00FF07BA" w:rsidP="00FF07BA">
      <w:pPr>
        <w:rPr>
          <w:rFonts w:ascii="Times New Roman" w:eastAsia="Calibri" w:hAnsi="Times New Roman" w:cs="Times New Roman"/>
        </w:rPr>
      </w:pPr>
    </w:p>
    <w:p w:rsidR="00FF07BA" w:rsidRDefault="00FF07BA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15C44" w:rsidRDefault="00615C44" w:rsidP="00FF07B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11 September 2017</w:t>
      </w:r>
      <w:bookmarkStart w:id="0" w:name="_GoBack"/>
      <w:bookmarkEnd w:id="0"/>
    </w:p>
    <w:p w:rsidR="006B2F86" w:rsidRPr="00E71FC3" w:rsidRDefault="00615C4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7BA" w:rsidRDefault="00FF07BA" w:rsidP="00E71FC3">
      <w:r>
        <w:separator/>
      </w:r>
    </w:p>
  </w:endnote>
  <w:endnote w:type="continuationSeparator" w:id="0">
    <w:p w:rsidR="00FF07BA" w:rsidRDefault="00FF07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7BA" w:rsidRDefault="00FF07BA" w:rsidP="00E71FC3">
      <w:r>
        <w:separator/>
      </w:r>
    </w:p>
  </w:footnote>
  <w:footnote w:type="continuationSeparator" w:id="0">
    <w:p w:rsidR="00FF07BA" w:rsidRDefault="00FF07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BA"/>
    <w:rsid w:val="001A7C09"/>
    <w:rsid w:val="00577BD5"/>
    <w:rsid w:val="00615C44"/>
    <w:rsid w:val="00656CBA"/>
    <w:rsid w:val="006A1F77"/>
    <w:rsid w:val="00733BE7"/>
    <w:rsid w:val="00AB52E8"/>
    <w:rsid w:val="00B16D3F"/>
    <w:rsid w:val="00BB41AC"/>
    <w:rsid w:val="00E71FC3"/>
    <w:rsid w:val="00EF4813"/>
    <w:rsid w:val="00FF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A00F9"/>
  <w15:chartTrackingRefBased/>
  <w15:docId w15:val="{01C3C87E-250E-48B4-BBE5-3D83B622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07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rsid w:val="00615C4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2017-05-18T19:11:00Z</dcterms:created>
  <dcterms:modified xsi:type="dcterms:W3CDTF">2017-09-11T07:09:00Z</dcterms:modified>
</cp:coreProperties>
</file>