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A51" w:rsidRDefault="00056A51" w:rsidP="00056A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Richard GOBEON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056A51" w:rsidRDefault="00056A51" w:rsidP="00056A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West Ham, Essex. Gentleman.</w:t>
      </w:r>
    </w:p>
    <w:p w:rsidR="00056A51" w:rsidRDefault="00056A51" w:rsidP="00056A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056A51" w:rsidRDefault="00056A51" w:rsidP="00056A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056A51" w:rsidRDefault="00056A51" w:rsidP="00056A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Pulton</w:t>
      </w:r>
      <w:proofErr w:type="spellEnd"/>
      <w:r>
        <w:rPr>
          <w:rStyle w:val="Hyperlink"/>
          <w:color w:val="auto"/>
          <w:u w:val="none"/>
        </w:rPr>
        <w:t>(q.v.) brought a plaint of detinue of charters against him.</w:t>
      </w:r>
    </w:p>
    <w:p w:rsidR="00056A51" w:rsidRDefault="00056A51" w:rsidP="00056A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056A51" w:rsidRDefault="00056A51" w:rsidP="00056A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056A51" w:rsidRDefault="00056A51" w:rsidP="00056A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056A51" w:rsidRDefault="00056A51" w:rsidP="00056A5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22 January 2017</w:t>
      </w:r>
    </w:p>
    <w:p w:rsidR="006B2F86" w:rsidRPr="00E71FC3" w:rsidRDefault="00056A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6A51" w:rsidRDefault="00056A51" w:rsidP="00E71FC3">
      <w:pPr>
        <w:spacing w:after="0" w:line="240" w:lineRule="auto"/>
      </w:pPr>
      <w:r>
        <w:separator/>
      </w:r>
    </w:p>
  </w:endnote>
  <w:endnote w:type="continuationSeparator" w:id="0">
    <w:p w:rsidR="00056A51" w:rsidRDefault="00056A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6A51" w:rsidRDefault="00056A51" w:rsidP="00E71FC3">
      <w:pPr>
        <w:spacing w:after="0" w:line="240" w:lineRule="auto"/>
      </w:pPr>
      <w:r>
        <w:separator/>
      </w:r>
    </w:p>
  </w:footnote>
  <w:footnote w:type="continuationSeparator" w:id="0">
    <w:p w:rsidR="00056A51" w:rsidRDefault="00056A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A51"/>
    <w:rsid w:val="00056A5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6F04B4-BAC7-4210-9AB6-565FB2F68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56A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2017-09-08T19:56:00Z</dcterms:created>
  <dcterms:modified xsi:type="dcterms:W3CDTF">2017-09-08T19:58:00Z</dcterms:modified>
</cp:coreProperties>
</file>