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F2" w:rsidRDefault="00FE06F2" w:rsidP="00FE06F2">
      <w:pPr>
        <w:pStyle w:val="NoSpacing"/>
      </w:pPr>
      <w:r>
        <w:rPr>
          <w:u w:val="single"/>
        </w:rPr>
        <w:t>John GISBURGH</w:t>
      </w:r>
      <w:r>
        <w:t xml:space="preserve">     (fl.1423)</w:t>
      </w:r>
    </w:p>
    <w:p w:rsidR="00FE06F2" w:rsidRDefault="00FE06F2" w:rsidP="00FE06F2">
      <w:pPr>
        <w:pStyle w:val="NoSpacing"/>
      </w:pPr>
      <w:r>
        <w:t>of York.</w:t>
      </w:r>
    </w:p>
    <w:p w:rsidR="00FE06F2" w:rsidRDefault="00FE06F2" w:rsidP="00FE06F2">
      <w:pPr>
        <w:pStyle w:val="NoSpacing"/>
      </w:pPr>
    </w:p>
    <w:p w:rsidR="00FE06F2" w:rsidRDefault="00FE06F2" w:rsidP="00FE06F2">
      <w:pPr>
        <w:pStyle w:val="NoSpacing"/>
      </w:pPr>
    </w:p>
    <w:p w:rsidR="00FE06F2" w:rsidRDefault="00FE06F2" w:rsidP="00FE06F2">
      <w:pPr>
        <w:pStyle w:val="NoSpacing"/>
      </w:pPr>
      <w:r>
        <w:t>20 May1423</w:t>
      </w:r>
      <w:r>
        <w:tab/>
        <w:t>He was a witness when John Spaldyng(q.v.) and his wife, Beatrice(q.v.),</w:t>
      </w:r>
    </w:p>
    <w:p w:rsidR="00FE06F2" w:rsidRDefault="00FE06F2" w:rsidP="00FE06F2">
      <w:pPr>
        <w:pStyle w:val="NoSpacing"/>
      </w:pPr>
      <w:r>
        <w:tab/>
      </w:r>
      <w:r>
        <w:tab/>
        <w:t xml:space="preserve">leased a tenement and an orchard in Little Briggate, in the parish </w:t>
      </w:r>
    </w:p>
    <w:p w:rsidR="00FE06F2" w:rsidRDefault="00FE06F2" w:rsidP="00FE06F2">
      <w:pPr>
        <w:pStyle w:val="NoSpacing"/>
      </w:pPr>
      <w:r>
        <w:tab/>
      </w:r>
      <w:r>
        <w:tab/>
        <w:t xml:space="preserve">of St.Margaret, York, to Emmotte Thirsk(q.v.).     </w:t>
      </w:r>
    </w:p>
    <w:p w:rsidR="00FE06F2" w:rsidRDefault="00FE06F2" w:rsidP="00FE06F2">
      <w:pPr>
        <w:pStyle w:val="NoSpacing"/>
      </w:pPr>
      <w:r>
        <w:tab/>
      </w:r>
      <w:r>
        <w:tab/>
        <w:t>(York Memorandum Book vol.III pp.51-2)</w:t>
      </w:r>
    </w:p>
    <w:p w:rsidR="00FE06F2" w:rsidRDefault="00FE06F2" w:rsidP="00FE06F2">
      <w:pPr>
        <w:pStyle w:val="NoSpacing"/>
      </w:pPr>
    </w:p>
    <w:p w:rsidR="00FE06F2" w:rsidRDefault="00FE06F2" w:rsidP="00FE06F2">
      <w:pPr>
        <w:pStyle w:val="NoSpacing"/>
      </w:pPr>
    </w:p>
    <w:p w:rsidR="00FE06F2" w:rsidRDefault="00FE06F2" w:rsidP="00FE06F2">
      <w:pPr>
        <w:pStyle w:val="NoSpacing"/>
      </w:pPr>
      <w:r>
        <w:t>28 July 2012</w:t>
      </w:r>
    </w:p>
    <w:p w:rsidR="00BA4020" w:rsidRPr="00186E49" w:rsidRDefault="00FE06F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6F2" w:rsidRDefault="00FE06F2" w:rsidP="00552EBA">
      <w:r>
        <w:separator/>
      </w:r>
    </w:p>
  </w:endnote>
  <w:endnote w:type="continuationSeparator" w:id="0">
    <w:p w:rsidR="00FE06F2" w:rsidRDefault="00FE06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E06F2">
      <w:rPr>
        <w:noProof/>
      </w:rPr>
      <w:t>10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6F2" w:rsidRDefault="00FE06F2" w:rsidP="00552EBA">
      <w:r>
        <w:separator/>
      </w:r>
    </w:p>
  </w:footnote>
  <w:footnote w:type="continuationSeparator" w:id="0">
    <w:p w:rsidR="00FE06F2" w:rsidRDefault="00FE06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E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2012-09-10T19:46:00Z</dcterms:created>
  <dcterms:modified xsi:type="dcterms:W3CDTF">2012-09-10T19:47:00Z</dcterms:modified>
</cp:coreProperties>
</file>