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EDDF" w14:textId="77777777" w:rsidR="00A932A3" w:rsidRDefault="00A932A3" w:rsidP="00A9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GIRLYNGTON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7F594186" w14:textId="77777777" w:rsidR="00A932A3" w:rsidRDefault="00A932A3" w:rsidP="00A9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Doncaster. Lorimer.</w:t>
      </w:r>
    </w:p>
    <w:p w14:paraId="1E33B6C1" w14:textId="77777777" w:rsidR="00A932A3" w:rsidRDefault="00A932A3" w:rsidP="00A932A3">
      <w:pPr>
        <w:pStyle w:val="NoSpacing"/>
        <w:rPr>
          <w:rFonts w:cs="Times New Roman"/>
          <w:szCs w:val="24"/>
        </w:rPr>
      </w:pPr>
    </w:p>
    <w:p w14:paraId="40F6D45E" w14:textId="77777777" w:rsidR="00A932A3" w:rsidRDefault="00A932A3" w:rsidP="00A932A3">
      <w:pPr>
        <w:pStyle w:val="NoSpacing"/>
        <w:rPr>
          <w:rFonts w:cs="Times New Roman"/>
          <w:szCs w:val="24"/>
        </w:rPr>
      </w:pPr>
    </w:p>
    <w:p w14:paraId="583DF436" w14:textId="77777777" w:rsidR="00A932A3" w:rsidRDefault="00A932A3" w:rsidP="00A9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Richard de Ledes, Prior of Monk Bretton, brought a plaint of debt against </w:t>
      </w:r>
    </w:p>
    <w:p w14:paraId="5BCEA231" w14:textId="77777777" w:rsidR="00A932A3" w:rsidRDefault="00A932A3" w:rsidP="00A932A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him.    ( </w:t>
      </w:r>
      <w:hyperlink r:id="rId6" w:history="1">
        <w:r w:rsidRPr="00EB031F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21312531" w14:textId="77777777" w:rsidR="00A932A3" w:rsidRDefault="00A932A3" w:rsidP="00A932A3">
      <w:pPr>
        <w:pStyle w:val="NoSpacing"/>
        <w:rPr>
          <w:rFonts w:cs="Times New Roman"/>
          <w:szCs w:val="24"/>
        </w:rPr>
      </w:pPr>
    </w:p>
    <w:p w14:paraId="756C9826" w14:textId="77777777" w:rsidR="00A932A3" w:rsidRDefault="00A932A3" w:rsidP="00A932A3">
      <w:pPr>
        <w:pStyle w:val="NoSpacing"/>
        <w:rPr>
          <w:rFonts w:cs="Times New Roman"/>
          <w:szCs w:val="24"/>
        </w:rPr>
      </w:pPr>
    </w:p>
    <w:p w14:paraId="6215D15B" w14:textId="77777777" w:rsidR="00A932A3" w:rsidRDefault="00A932A3" w:rsidP="00A932A3">
      <w:pPr>
        <w:pStyle w:val="NoSpacing"/>
        <w:rPr>
          <w:rFonts w:cs="Times New Roman"/>
          <w:szCs w:val="24"/>
          <w:u w:val="single"/>
        </w:rPr>
      </w:pPr>
      <w:r>
        <w:rPr>
          <w:rFonts w:cs="Times New Roman"/>
          <w:szCs w:val="24"/>
        </w:rPr>
        <w:t>29 September 2024</w:t>
      </w:r>
    </w:p>
    <w:p w14:paraId="2B20520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8E9974" w14:textId="77777777" w:rsidR="00A932A3" w:rsidRDefault="00A932A3" w:rsidP="009139A6">
      <w:r>
        <w:separator/>
      </w:r>
    </w:p>
  </w:endnote>
  <w:endnote w:type="continuationSeparator" w:id="0">
    <w:p w14:paraId="5AF28059" w14:textId="77777777" w:rsidR="00A932A3" w:rsidRDefault="00A932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57D3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DF88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AA9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ECE534" w14:textId="77777777" w:rsidR="00A932A3" w:rsidRDefault="00A932A3" w:rsidP="009139A6">
      <w:r>
        <w:separator/>
      </w:r>
    </w:p>
  </w:footnote>
  <w:footnote w:type="continuationSeparator" w:id="0">
    <w:p w14:paraId="4E1EE9EB" w14:textId="77777777" w:rsidR="00A932A3" w:rsidRDefault="00A932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4643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710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CFE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2A3"/>
    <w:rsid w:val="000666E0"/>
    <w:rsid w:val="000F540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932A3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230B9"/>
  <w15:chartTrackingRefBased/>
  <w15:docId w15:val="{82FB534A-88A7-490D-B16B-2F72C0337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932A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2024-09-29T14:56:00Z</dcterms:created>
  <dcterms:modified xsi:type="dcterms:W3CDTF">2024-09-29T14:56:00Z</dcterms:modified>
</cp:coreProperties>
</file>