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26A" w:rsidRDefault="00B6526A" w:rsidP="00B6526A">
      <w:pPr>
        <w:pStyle w:val="NoSpacing"/>
        <w:tabs>
          <w:tab w:val="left" w:pos="1515"/>
        </w:tabs>
      </w:pPr>
      <w:r>
        <w:rPr>
          <w:u w:val="single"/>
        </w:rPr>
        <w:t>Unknown GILBART</w:t>
      </w:r>
      <w:r>
        <w:t xml:space="preserve"> </w:t>
      </w:r>
      <w:proofErr w:type="gramStart"/>
      <w:r>
        <w:t xml:space="preserve">   (</w:t>
      </w:r>
      <w:proofErr w:type="gramEnd"/>
      <w:r>
        <w:t>d.1406)</w:t>
      </w:r>
    </w:p>
    <w:p w:rsidR="00B6526A" w:rsidRDefault="00B6526A" w:rsidP="00B6526A">
      <w:pPr>
        <w:pStyle w:val="NoSpacing"/>
        <w:tabs>
          <w:tab w:val="left" w:pos="1515"/>
        </w:tabs>
      </w:pPr>
      <w:r>
        <w:t>Vicar of Ilkley, West Riding of Yorkshire.</w:t>
      </w:r>
    </w:p>
    <w:p w:rsidR="00B6526A" w:rsidRDefault="00B6526A" w:rsidP="00B6526A">
      <w:pPr>
        <w:pStyle w:val="NoSpacing"/>
        <w:tabs>
          <w:tab w:val="left" w:pos="1515"/>
        </w:tabs>
      </w:pPr>
    </w:p>
    <w:p w:rsidR="00B6526A" w:rsidRDefault="00B6526A" w:rsidP="00B6526A">
      <w:pPr>
        <w:pStyle w:val="NoSpacing"/>
        <w:tabs>
          <w:tab w:val="left" w:pos="1515"/>
        </w:tabs>
      </w:pPr>
    </w:p>
    <w:p w:rsidR="00B6526A" w:rsidRDefault="00B6526A" w:rsidP="00B6526A">
      <w:pPr>
        <w:pStyle w:val="NoSpacing"/>
        <w:tabs>
          <w:tab w:val="left" w:pos="1515"/>
        </w:tabs>
      </w:pPr>
      <w:r>
        <w:t>27 Aug.1406</w:t>
      </w:r>
      <w:r>
        <w:tab/>
        <w:t>He made his Will.  (W.Y.R. p.70)</w:t>
      </w:r>
    </w:p>
    <w:p w:rsidR="00B6526A" w:rsidRDefault="00B6526A" w:rsidP="00B6526A">
      <w:pPr>
        <w:pStyle w:val="NoSpacing"/>
        <w:tabs>
          <w:tab w:val="left" w:pos="1515"/>
        </w:tabs>
      </w:pPr>
      <w:r>
        <w:t>23 Oct.</w:t>
      </w:r>
      <w:r>
        <w:tab/>
        <w:t>Probate of his Will.  (ibid.)</w:t>
      </w:r>
    </w:p>
    <w:p w:rsidR="00B6526A" w:rsidRDefault="00B6526A" w:rsidP="00B6526A">
      <w:pPr>
        <w:pStyle w:val="NoSpacing"/>
        <w:tabs>
          <w:tab w:val="left" w:pos="1515"/>
        </w:tabs>
      </w:pPr>
    </w:p>
    <w:p w:rsidR="00B6526A" w:rsidRDefault="00B6526A" w:rsidP="00B6526A">
      <w:pPr>
        <w:pStyle w:val="NoSpacing"/>
        <w:tabs>
          <w:tab w:val="left" w:pos="1515"/>
        </w:tabs>
      </w:pPr>
    </w:p>
    <w:p w:rsidR="00B6526A" w:rsidRDefault="00B6526A" w:rsidP="00B6526A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B652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26A" w:rsidRDefault="00B6526A" w:rsidP="00E71FC3">
      <w:pPr>
        <w:spacing w:after="0" w:line="240" w:lineRule="auto"/>
      </w:pPr>
      <w:r>
        <w:separator/>
      </w:r>
    </w:p>
  </w:endnote>
  <w:endnote w:type="continuationSeparator" w:id="0">
    <w:p w:rsidR="00B6526A" w:rsidRDefault="00B652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26A" w:rsidRDefault="00B6526A" w:rsidP="00E71FC3">
      <w:pPr>
        <w:spacing w:after="0" w:line="240" w:lineRule="auto"/>
      </w:pPr>
      <w:r>
        <w:separator/>
      </w:r>
    </w:p>
  </w:footnote>
  <w:footnote w:type="continuationSeparator" w:id="0">
    <w:p w:rsidR="00B6526A" w:rsidRDefault="00B652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26A"/>
    <w:rsid w:val="001A7C09"/>
    <w:rsid w:val="00577BD5"/>
    <w:rsid w:val="00656CBA"/>
    <w:rsid w:val="006A1F77"/>
    <w:rsid w:val="00733BE7"/>
    <w:rsid w:val="00AB52E8"/>
    <w:rsid w:val="00B16D3F"/>
    <w:rsid w:val="00B6526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A3D44B-9D24-4EAA-B5C6-ED20FF4D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2017-04-14T20:48:00Z</dcterms:created>
  <dcterms:modified xsi:type="dcterms:W3CDTF">2017-04-14T20:50:00Z</dcterms:modified>
</cp:coreProperties>
</file>