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8F09D5" w14:textId="77777777" w:rsidR="00707908" w:rsidRDefault="00707908" w:rsidP="00707908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u w:val="single"/>
          <w:shd w:val="clear" w:color="auto" w:fill="FFFFFF"/>
        </w:rPr>
        <w:t>Thomas GIFFORD</w:t>
      </w:r>
      <w:r>
        <w:rPr>
          <w:rFonts w:cs="Times New Roman"/>
          <w:color w:val="282B30"/>
          <w:szCs w:val="24"/>
          <w:shd w:val="clear" w:color="auto" w:fill="FFFFFF"/>
        </w:rPr>
        <w:t xml:space="preserve">     </w:t>
      </w:r>
      <w:proofErr w:type="gramStart"/>
      <w:r>
        <w:rPr>
          <w:rFonts w:cs="Times New Roman"/>
          <w:color w:val="282B30"/>
          <w:szCs w:val="24"/>
          <w:shd w:val="clear" w:color="auto" w:fill="FFFFFF"/>
        </w:rPr>
        <w:t xml:space="preserve">   (</w:t>
      </w:r>
      <w:proofErr w:type="gramEnd"/>
      <w:r>
        <w:rPr>
          <w:rFonts w:cs="Times New Roman"/>
          <w:color w:val="282B30"/>
          <w:szCs w:val="24"/>
          <w:shd w:val="clear" w:color="auto" w:fill="FFFFFF"/>
        </w:rPr>
        <w:t>fl.1417)</w:t>
      </w:r>
    </w:p>
    <w:p w14:paraId="49790DE4" w14:textId="77777777" w:rsidR="00707908" w:rsidRDefault="00707908" w:rsidP="00707908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Man-at-arms.</w:t>
      </w:r>
    </w:p>
    <w:p w14:paraId="4416B1AE" w14:textId="77777777" w:rsidR="00707908" w:rsidRDefault="00707908" w:rsidP="00707908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35AB2F7C" w14:textId="77777777" w:rsidR="00707908" w:rsidRDefault="00707908" w:rsidP="00707908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034988A2" w14:textId="77777777" w:rsidR="00707908" w:rsidRDefault="00707908" w:rsidP="00707908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  <w:t>1417</w:t>
      </w:r>
      <w:r>
        <w:rPr>
          <w:rFonts w:cs="Times New Roman"/>
          <w:color w:val="282B30"/>
          <w:szCs w:val="24"/>
          <w:shd w:val="clear" w:color="auto" w:fill="FFFFFF"/>
        </w:rPr>
        <w:tab/>
        <w:t>He was on the expedition to France, under the command of Sir John</w:t>
      </w:r>
    </w:p>
    <w:p w14:paraId="370B6780" w14:textId="77777777" w:rsidR="00707908" w:rsidRDefault="00707908" w:rsidP="00707908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</w:r>
      <w:r>
        <w:rPr>
          <w:rFonts w:cs="Times New Roman"/>
          <w:color w:val="282B30"/>
          <w:szCs w:val="24"/>
          <w:shd w:val="clear" w:color="auto" w:fill="FFFFFF"/>
        </w:rPr>
        <w:tab/>
        <w:t>Blount(q.v.).</w:t>
      </w:r>
    </w:p>
    <w:p w14:paraId="4B8E5944" w14:textId="77777777" w:rsidR="00707908" w:rsidRPr="00065994" w:rsidRDefault="00707908" w:rsidP="00707908">
      <w:pPr>
        <w:pStyle w:val="NoSpacing"/>
        <w:ind w:left="1440"/>
        <w:rPr>
          <w:rFonts w:cs="Times New Roman"/>
          <w:color w:val="282B30"/>
          <w:szCs w:val="24"/>
          <w:shd w:val="clear" w:color="auto" w:fill="FFFFFF"/>
        </w:rPr>
      </w:pPr>
      <w:r w:rsidRPr="00065994">
        <w:rPr>
          <w:rFonts w:cs="Times New Roman"/>
          <w:color w:val="282B30"/>
          <w:szCs w:val="24"/>
          <w:shd w:val="clear" w:color="auto" w:fill="FFFFFF"/>
        </w:rPr>
        <w:t>(ref. TNA, E101/51/2, m</w:t>
      </w:r>
      <w:r>
        <w:rPr>
          <w:rFonts w:cs="Times New Roman"/>
          <w:color w:val="282B30"/>
          <w:szCs w:val="24"/>
          <w:shd w:val="clear" w:color="auto" w:fill="FFFFFF"/>
        </w:rPr>
        <w:t>6</w:t>
      </w:r>
      <w:r w:rsidRPr="00065994">
        <w:rPr>
          <w:rFonts w:cs="Times New Roman"/>
          <w:color w:val="282B30"/>
          <w:szCs w:val="24"/>
          <w:shd w:val="clear" w:color="auto" w:fill="FFFFFF"/>
        </w:rPr>
        <w:t>, from the AHRC-funded ‘The Soldier in Later Medieval England Online Database’ www.medievalsoldier.org, accessed</w:t>
      </w:r>
    </w:p>
    <w:p w14:paraId="2F036649" w14:textId="77777777" w:rsidR="00707908" w:rsidRDefault="00707908" w:rsidP="00707908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r w:rsidRPr="00065994">
        <w:rPr>
          <w:rFonts w:cs="Times New Roman"/>
          <w:color w:val="282B30"/>
          <w:szCs w:val="24"/>
          <w:shd w:val="clear" w:color="auto" w:fill="FFFFFF"/>
        </w:rPr>
        <w:t>19 April 2020)</w:t>
      </w:r>
    </w:p>
    <w:p w14:paraId="3077DD88" w14:textId="77777777" w:rsidR="00707908" w:rsidRDefault="00707908" w:rsidP="00707908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017A6A2D" w14:textId="77777777" w:rsidR="00707908" w:rsidRDefault="00707908" w:rsidP="00707908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5047E390" w14:textId="77777777" w:rsidR="00707908" w:rsidRDefault="00707908" w:rsidP="00707908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30 September 2023</w:t>
      </w:r>
    </w:p>
    <w:p w14:paraId="50CC6DC0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7C362C" w14:textId="77777777" w:rsidR="00707908" w:rsidRDefault="00707908" w:rsidP="009139A6">
      <w:r>
        <w:separator/>
      </w:r>
    </w:p>
  </w:endnote>
  <w:endnote w:type="continuationSeparator" w:id="0">
    <w:p w14:paraId="515F1D43" w14:textId="77777777" w:rsidR="00707908" w:rsidRDefault="0070790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6DB8E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AA2220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202AF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4662F4" w14:textId="77777777" w:rsidR="00707908" w:rsidRDefault="00707908" w:rsidP="009139A6">
      <w:r>
        <w:separator/>
      </w:r>
    </w:p>
  </w:footnote>
  <w:footnote w:type="continuationSeparator" w:id="0">
    <w:p w14:paraId="48182C99" w14:textId="77777777" w:rsidR="00707908" w:rsidRDefault="0070790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FA07E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69794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63CD8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7908"/>
    <w:rsid w:val="000666E0"/>
    <w:rsid w:val="002510B7"/>
    <w:rsid w:val="005C130B"/>
    <w:rsid w:val="00707908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50179D"/>
  <w15:chartTrackingRefBased/>
  <w15:docId w15:val="{2C3AB2AD-6E3A-45DB-8B34-6C32044FD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45</Words>
  <Characters>263</Characters>
  <Application>Microsoft Office Word</Application>
  <DocSecurity>0</DocSecurity>
  <Lines>2</Lines>
  <Paragraphs>1</Paragraphs>
  <ScaleCrop>false</ScaleCrop>
  <Company/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2023-12-04T20:46:00Z</dcterms:created>
  <dcterms:modified xsi:type="dcterms:W3CDTF">2023-12-04T20:46:00Z</dcterms:modified>
</cp:coreProperties>
</file>