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66DC7" w14:textId="71E56EE5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GIBBES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424-45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41E2270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731C16E6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A76B32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C81789" w14:textId="0290A80E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424</w:t>
      </w:r>
      <w:r w:rsidR="00962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33BA959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History and Antiquities of the County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Buckingham  by</w:t>
      </w:r>
      <w:proofErr w:type="gramEnd"/>
    </w:p>
    <w:p w14:paraId="52DCBF94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George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Lipscombe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vol.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 p.291)</w:t>
      </w:r>
    </w:p>
    <w:p w14:paraId="79AE8188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AC2668" w14:textId="77777777" w:rsidR="0074064E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4A421F" w14:textId="77777777" w:rsidR="0074064E" w:rsidRPr="00341BDF" w:rsidRDefault="0074064E" w:rsidP="0074064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19C62EA1" w14:textId="0CD746AD" w:rsidR="006746EF" w:rsidRPr="007406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06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15C0E" w14:textId="77777777" w:rsidR="0074064E" w:rsidRDefault="0074064E" w:rsidP="00CD0211">
      <w:pPr>
        <w:spacing w:after="0" w:line="240" w:lineRule="auto"/>
      </w:pPr>
      <w:r>
        <w:separator/>
      </w:r>
    </w:p>
  </w:endnote>
  <w:endnote w:type="continuationSeparator" w:id="0">
    <w:p w14:paraId="3915AF9D" w14:textId="77777777" w:rsidR="0074064E" w:rsidRDefault="007406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DB1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7A829" w14:textId="77777777" w:rsidR="0074064E" w:rsidRDefault="0074064E" w:rsidP="00CD0211">
      <w:pPr>
        <w:spacing w:after="0" w:line="240" w:lineRule="auto"/>
      </w:pPr>
      <w:r>
        <w:separator/>
      </w:r>
    </w:p>
  </w:footnote>
  <w:footnote w:type="continuationSeparator" w:id="0">
    <w:p w14:paraId="262CECBF" w14:textId="77777777" w:rsidR="0074064E" w:rsidRDefault="007406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064E"/>
    <w:rsid w:val="007F5562"/>
    <w:rsid w:val="00962D6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98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2020-06-19T14:23:00Z</dcterms:created>
  <dcterms:modified xsi:type="dcterms:W3CDTF">2020-06-19T14:35:00Z</dcterms:modified>
</cp:coreProperties>
</file>