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E359" w14:textId="77777777" w:rsidR="00303C75" w:rsidRDefault="00303C75" w:rsidP="00303C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FYTON</w:t>
      </w:r>
      <w:r>
        <w:rPr>
          <w:rFonts w:cs="Times New Roman"/>
          <w:szCs w:val="24"/>
        </w:rPr>
        <w:t xml:space="preserve">        (fl.1419-22)</w:t>
      </w:r>
    </w:p>
    <w:p w14:paraId="1FEFBFAD" w14:textId="77777777" w:rsidR="00303C75" w:rsidRDefault="00303C75" w:rsidP="00303C75">
      <w:pPr>
        <w:pStyle w:val="NoSpacing"/>
        <w:rPr>
          <w:rFonts w:cs="Times New Roman"/>
          <w:szCs w:val="24"/>
        </w:rPr>
      </w:pPr>
    </w:p>
    <w:p w14:paraId="4B990A84" w14:textId="77777777" w:rsidR="00303C75" w:rsidRDefault="00303C75" w:rsidP="00303C75">
      <w:pPr>
        <w:pStyle w:val="NoSpacing"/>
        <w:rPr>
          <w:rFonts w:cs="Times New Roman"/>
          <w:szCs w:val="24"/>
        </w:rPr>
      </w:pPr>
    </w:p>
    <w:p w14:paraId="49354C69" w14:textId="77777777" w:rsidR="00303C75" w:rsidRDefault="00303C75" w:rsidP="00303C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Feb.1419</w:t>
      </w:r>
      <w:r>
        <w:rPr>
          <w:rFonts w:cs="Times New Roman"/>
          <w:szCs w:val="24"/>
        </w:rPr>
        <w:tab/>
        <w:t>He was on a commission of the peace for Dorset.</w:t>
      </w:r>
    </w:p>
    <w:p w14:paraId="1CC1258C" w14:textId="77777777" w:rsidR="00303C75" w:rsidRDefault="00303C75" w:rsidP="00303C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1416-22 p.452)</w:t>
      </w:r>
    </w:p>
    <w:p w14:paraId="38CA37B0" w14:textId="77777777" w:rsidR="00303C75" w:rsidRDefault="00303C75" w:rsidP="00303C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Feb.1422</w:t>
      </w:r>
      <w:r>
        <w:rPr>
          <w:rFonts w:cs="Times New Roman"/>
          <w:szCs w:val="24"/>
        </w:rPr>
        <w:tab/>
        <w:t>He was on a similar commission.   (ibid.)</w:t>
      </w:r>
    </w:p>
    <w:p w14:paraId="40C72DE2" w14:textId="77777777" w:rsidR="00303C75" w:rsidRDefault="00303C75" w:rsidP="00303C75">
      <w:pPr>
        <w:pStyle w:val="NoSpacing"/>
        <w:rPr>
          <w:rFonts w:cs="Times New Roman"/>
          <w:szCs w:val="24"/>
        </w:rPr>
      </w:pPr>
    </w:p>
    <w:p w14:paraId="343813DD" w14:textId="77777777" w:rsidR="00303C75" w:rsidRDefault="00303C75" w:rsidP="00303C75">
      <w:pPr>
        <w:pStyle w:val="NoSpacing"/>
        <w:rPr>
          <w:rFonts w:cs="Times New Roman"/>
          <w:szCs w:val="24"/>
        </w:rPr>
      </w:pPr>
    </w:p>
    <w:p w14:paraId="665EDA2D" w14:textId="77777777" w:rsidR="00303C75" w:rsidRDefault="00303C75" w:rsidP="00303C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21 March 2025</w:t>
      </w:r>
      <w:r>
        <w:rPr>
          <w:rFonts w:cs="Times New Roman"/>
          <w:szCs w:val="24"/>
        </w:rPr>
        <w:fldChar w:fldCharType="end"/>
      </w:r>
    </w:p>
    <w:p w14:paraId="228163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1E61D" w14:textId="77777777" w:rsidR="00303C75" w:rsidRDefault="00303C75" w:rsidP="009139A6">
      <w:r>
        <w:separator/>
      </w:r>
    </w:p>
  </w:endnote>
  <w:endnote w:type="continuationSeparator" w:id="0">
    <w:p w14:paraId="5AF5A5FE" w14:textId="77777777" w:rsidR="00303C75" w:rsidRDefault="00303C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606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8CA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539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12538" w14:textId="77777777" w:rsidR="00303C75" w:rsidRDefault="00303C75" w:rsidP="009139A6">
      <w:r>
        <w:separator/>
      </w:r>
    </w:p>
  </w:footnote>
  <w:footnote w:type="continuationSeparator" w:id="0">
    <w:p w14:paraId="5FE4EE4E" w14:textId="77777777" w:rsidR="00303C75" w:rsidRDefault="00303C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E2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54C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3B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75"/>
    <w:rsid w:val="000666E0"/>
    <w:rsid w:val="000A2E7A"/>
    <w:rsid w:val="00190DFA"/>
    <w:rsid w:val="002510B7"/>
    <w:rsid w:val="00270799"/>
    <w:rsid w:val="00303C75"/>
    <w:rsid w:val="00305453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EF50A"/>
  <w15:chartTrackingRefBased/>
  <w15:docId w15:val="{0B390D4A-8F3E-456C-A318-AD59A5AB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2025-03-22T07:39:00Z</dcterms:created>
  <dcterms:modified xsi:type="dcterms:W3CDTF">2025-03-22T07:39:00Z</dcterms:modified>
</cp:coreProperties>
</file>