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FD7" w:rsidRDefault="00133FD7" w:rsidP="00133FD7">
      <w:pPr>
        <w:pStyle w:val="NoSpacing"/>
      </w:pPr>
      <w:r>
        <w:rPr>
          <w:u w:val="single"/>
        </w:rPr>
        <w:t>Sir William FYNDERN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133FD7" w:rsidRDefault="00133FD7" w:rsidP="00133FD7">
      <w:pPr>
        <w:pStyle w:val="NoSpacing"/>
      </w:pPr>
      <w:r>
        <w:t>of Carleton, Cambridgeshire.</w:t>
      </w:r>
    </w:p>
    <w:p w:rsidR="00133FD7" w:rsidRDefault="00133FD7" w:rsidP="00133FD7">
      <w:pPr>
        <w:pStyle w:val="NoSpacing"/>
      </w:pPr>
    </w:p>
    <w:p w:rsidR="00133FD7" w:rsidRDefault="00133FD7" w:rsidP="00133FD7">
      <w:pPr>
        <w:pStyle w:val="NoSpacing"/>
      </w:pPr>
    </w:p>
    <w:p w:rsidR="00133FD7" w:rsidRDefault="00133FD7" w:rsidP="00133FD7">
      <w:pPr>
        <w:pStyle w:val="NoSpacing"/>
      </w:pPr>
      <w:r>
        <w:tab/>
        <w:t>1484</w:t>
      </w:r>
      <w:r>
        <w:tab/>
        <w:t xml:space="preserve">Nicholas </w:t>
      </w:r>
      <w:proofErr w:type="spellStart"/>
      <w:r>
        <w:t>Barle</w:t>
      </w:r>
      <w:proofErr w:type="spellEnd"/>
      <w:r>
        <w:t xml:space="preserve"> of London, draper(q.v.), brought a plaint of debt against him.</w:t>
      </w:r>
    </w:p>
    <w:p w:rsidR="00133FD7" w:rsidRDefault="00133FD7" w:rsidP="00133FD7">
      <w:pPr>
        <w:pStyle w:val="NoSpacing"/>
      </w:pPr>
      <w:r>
        <w:tab/>
      </w:r>
      <w:r>
        <w:tab/>
      </w:r>
      <w:r w:rsidRPr="00584121">
        <w:t>(</w:t>
      </w:r>
      <w:hyperlink r:id="rId6" w:history="1">
        <w:r w:rsidRPr="00584121">
          <w:rPr>
            <w:rStyle w:val="Hyperlink"/>
          </w:rPr>
          <w:t>http://aalt.law.uh.edu/Indices/CP40Indices/CP40no888/CP40no888Pl.htm</w:t>
        </w:r>
      </w:hyperlink>
      <w:r w:rsidRPr="00584121">
        <w:rPr>
          <w:rStyle w:val="Hyperlink"/>
        </w:rPr>
        <w:t xml:space="preserve"> </w:t>
      </w:r>
      <w:r w:rsidRPr="00584121">
        <w:t>)</w:t>
      </w:r>
    </w:p>
    <w:p w:rsidR="009B5CBA" w:rsidRDefault="009B5CBA" w:rsidP="00133FD7">
      <w:pPr>
        <w:pStyle w:val="NoSpacing"/>
      </w:pPr>
      <w:bookmarkStart w:id="0" w:name="_GoBack"/>
      <w:bookmarkEnd w:id="0"/>
    </w:p>
    <w:p w:rsidR="00133FD7" w:rsidRDefault="00133FD7" w:rsidP="00133FD7">
      <w:pPr>
        <w:pStyle w:val="NoSpacing"/>
      </w:pPr>
    </w:p>
    <w:p w:rsidR="00133FD7" w:rsidRDefault="00133FD7" w:rsidP="00133FD7">
      <w:pPr>
        <w:pStyle w:val="NoSpacing"/>
      </w:pPr>
    </w:p>
    <w:p w:rsidR="00133FD7" w:rsidRDefault="00133FD7" w:rsidP="00133FD7">
      <w:pPr>
        <w:pStyle w:val="NoSpacing"/>
      </w:pPr>
      <w:r>
        <w:t>5 October 2016</w:t>
      </w:r>
    </w:p>
    <w:p w:rsidR="006B2F86" w:rsidRPr="00E71FC3" w:rsidRDefault="009B5CB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FD7" w:rsidRDefault="00133FD7" w:rsidP="00E71FC3">
      <w:pPr>
        <w:spacing w:after="0" w:line="240" w:lineRule="auto"/>
      </w:pPr>
      <w:r>
        <w:separator/>
      </w:r>
    </w:p>
  </w:endnote>
  <w:endnote w:type="continuationSeparator" w:id="0">
    <w:p w:rsidR="00133FD7" w:rsidRDefault="00133F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FD7" w:rsidRDefault="00133FD7" w:rsidP="00E71FC3">
      <w:pPr>
        <w:spacing w:after="0" w:line="240" w:lineRule="auto"/>
      </w:pPr>
      <w:r>
        <w:separator/>
      </w:r>
    </w:p>
  </w:footnote>
  <w:footnote w:type="continuationSeparator" w:id="0">
    <w:p w:rsidR="00133FD7" w:rsidRDefault="00133F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FD7"/>
    <w:rsid w:val="00133FD7"/>
    <w:rsid w:val="001A7C09"/>
    <w:rsid w:val="00733BE7"/>
    <w:rsid w:val="009B5C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0C184"/>
  <w15:chartTrackingRefBased/>
  <w15:docId w15:val="{A97E0CEE-0E20-484E-8626-1DC95A72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33F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2016-10-11T20:06:00Z</dcterms:created>
  <dcterms:modified xsi:type="dcterms:W3CDTF">2017-09-07T18:59:00Z</dcterms:modified>
</cp:coreProperties>
</file>