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16920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FYNCHAM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71AAD9F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75835AB1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3B1F67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3089DC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As executors of Lawrence Fyncham of London, fishmonger(q.v.), he and</w:t>
      </w:r>
    </w:p>
    <w:p w14:paraId="7F2595C9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John Fyncham, gentleman(q.v.), made a plaint of debt against John Lucas</w:t>
      </w:r>
    </w:p>
    <w:p w14:paraId="5FF02A31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Aldborough, Norfolk(q.v.), Thomas Heney of Abingdon, Berkshire(q.v.),</w:t>
      </w:r>
    </w:p>
    <w:p w14:paraId="1B8F827A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John Milhale of Romney, Kent(q.v.), and John Waynflete of Southwold,</w:t>
      </w:r>
    </w:p>
    <w:p w14:paraId="6B8D52A4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Suffolk(q.v.).</w:t>
      </w:r>
    </w:p>
    <w:p w14:paraId="27A852FE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F84A606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As executors of Lawrence Fyncham of London, fishmonger(q.v.), he and</w:t>
      </w:r>
    </w:p>
    <w:p w14:paraId="1EE22686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Fyncham, gentleman(q.v.), made a plaint of debt against Sir Thomas </w:t>
      </w:r>
    </w:p>
    <w:p w14:paraId="64EC9D59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Bourchier of London(q.v.).   (ibid.)</w:t>
      </w:r>
    </w:p>
    <w:p w14:paraId="645D41C9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As executors of Lawrence Fyncham of London, fishmonger(q.v.), he and</w:t>
      </w:r>
    </w:p>
    <w:p w14:paraId="68B1AFC8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John Fyncham, gentleman(q.v.), made a plaint of debt against John Laund</w:t>
      </w:r>
    </w:p>
    <w:p w14:paraId="03B17DDA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Brundish, Norfolk(q.v.), Rose Felowe of Harwich, Essex(q.v.), </w:t>
      </w:r>
    </w:p>
    <w:p w14:paraId="4B35C0C7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Robert Webster of Sea Palling, Norfolk(q.v.) and Simon Roperre of</w:t>
      </w:r>
    </w:p>
    <w:p w14:paraId="68316F0D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Winterton(q.v.).    (ibid.)</w:t>
      </w:r>
    </w:p>
    <w:p w14:paraId="4B7E40FB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As executors of Lawrence Fyncham of London, fishmonger(q.v.), he and</w:t>
      </w:r>
    </w:p>
    <w:p w14:paraId="458FAF4E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Fyncham, gentleman(q.v.), made a plaint of debt against Christopher </w:t>
      </w:r>
    </w:p>
    <w:p w14:paraId="3445202C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Moy of Yarmouth, Norfolk(q.v.), John Serle of Brighton, Sussex(q.v.),</w:t>
      </w:r>
    </w:p>
    <w:p w14:paraId="5AF013D8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William Exnyng of Ware, Hertfordshire(q.v.).  (ibid.)</w:t>
      </w:r>
    </w:p>
    <w:p w14:paraId="473639D5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557D98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BFE233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5577ED" w14:textId="77777777" w:rsidR="0010535A" w:rsidRDefault="0010535A" w:rsidP="001053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May 2020</w:t>
      </w:r>
    </w:p>
    <w:p w14:paraId="38BF7F8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D1888D" w14:textId="77777777" w:rsidR="0010535A" w:rsidRDefault="0010535A" w:rsidP="00CD0211">
      <w:pPr>
        <w:spacing w:after="0" w:line="240" w:lineRule="auto"/>
      </w:pPr>
      <w:r>
        <w:separator/>
      </w:r>
    </w:p>
  </w:endnote>
  <w:endnote w:type="continuationSeparator" w:id="0">
    <w:p w14:paraId="6A456025" w14:textId="77777777" w:rsidR="0010535A" w:rsidRDefault="001053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B5D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</w:t>
    </w:r>
    <w:proofErr w:type="gramStart"/>
    <w:r>
      <w:rPr>
        <w:lang w:val="en-US"/>
      </w:rPr>
      <w:t>S.Rogers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BB536" w14:textId="77777777" w:rsidR="0010535A" w:rsidRDefault="0010535A" w:rsidP="00CD0211">
      <w:pPr>
        <w:spacing w:after="0" w:line="240" w:lineRule="auto"/>
      </w:pPr>
      <w:r>
        <w:separator/>
      </w:r>
    </w:p>
  </w:footnote>
  <w:footnote w:type="continuationSeparator" w:id="0">
    <w:p w14:paraId="321AE601" w14:textId="77777777" w:rsidR="0010535A" w:rsidRDefault="001053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535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7D7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053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2020-05-28T19:40:00Z</dcterms:created>
  <dcterms:modified xsi:type="dcterms:W3CDTF">2020-05-28T19:40:00Z</dcterms:modified>
</cp:coreProperties>
</file>