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5E4C3" w14:textId="77777777" w:rsidR="007875B3" w:rsidRDefault="007875B3" w:rsidP="007875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 FYNBARUGH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fl.1402)</w:t>
      </w:r>
    </w:p>
    <w:p w14:paraId="2C85D06D" w14:textId="77777777" w:rsidR="007875B3" w:rsidRDefault="007875B3" w:rsidP="007875B3">
      <w:pPr>
        <w:pStyle w:val="NoSpacing"/>
        <w:rPr>
          <w:rFonts w:cs="Times New Roman"/>
          <w:szCs w:val="24"/>
        </w:rPr>
      </w:pPr>
    </w:p>
    <w:p w14:paraId="2499B94B" w14:textId="77777777" w:rsidR="007875B3" w:rsidRDefault="007875B3" w:rsidP="007875B3">
      <w:pPr>
        <w:pStyle w:val="NoSpacing"/>
        <w:rPr>
          <w:rFonts w:cs="Times New Roman"/>
          <w:szCs w:val="24"/>
        </w:rPr>
      </w:pPr>
    </w:p>
    <w:p w14:paraId="386647F7" w14:textId="77777777" w:rsidR="007875B3" w:rsidRDefault="007875B3" w:rsidP="007875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Nov.1402</w:t>
      </w:r>
      <w:r>
        <w:rPr>
          <w:rFonts w:cs="Times New Roman"/>
          <w:szCs w:val="24"/>
        </w:rPr>
        <w:tab/>
        <w:t xml:space="preserve">The collectors of the petty custom in the port of London were </w:t>
      </w:r>
      <w:proofErr w:type="gramStart"/>
      <w:r>
        <w:rPr>
          <w:rFonts w:cs="Times New Roman"/>
          <w:szCs w:val="24"/>
        </w:rPr>
        <w:t>instructed</w:t>
      </w:r>
      <w:proofErr w:type="gramEnd"/>
      <w:r>
        <w:rPr>
          <w:rFonts w:cs="Times New Roman"/>
          <w:szCs w:val="24"/>
        </w:rPr>
        <w:t xml:space="preserve"> </w:t>
      </w:r>
    </w:p>
    <w:p w14:paraId="46E3A0C7" w14:textId="77777777" w:rsidR="007875B3" w:rsidRDefault="007875B3" w:rsidP="007875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pay her £10 a year for life.     (C.C.R. 1402-5 p.2)</w:t>
      </w:r>
    </w:p>
    <w:p w14:paraId="259BC82A" w14:textId="77777777" w:rsidR="007875B3" w:rsidRDefault="007875B3" w:rsidP="007875B3">
      <w:pPr>
        <w:pStyle w:val="NoSpacing"/>
        <w:rPr>
          <w:rFonts w:cs="Times New Roman"/>
          <w:szCs w:val="24"/>
        </w:rPr>
      </w:pPr>
    </w:p>
    <w:p w14:paraId="645AACE0" w14:textId="77777777" w:rsidR="007875B3" w:rsidRDefault="007875B3" w:rsidP="007875B3">
      <w:pPr>
        <w:pStyle w:val="NoSpacing"/>
        <w:rPr>
          <w:rFonts w:cs="Times New Roman"/>
          <w:szCs w:val="24"/>
        </w:rPr>
      </w:pPr>
    </w:p>
    <w:p w14:paraId="05A7015E" w14:textId="77777777" w:rsidR="007875B3" w:rsidRDefault="007875B3" w:rsidP="007875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April 2024</w:t>
      </w:r>
    </w:p>
    <w:p w14:paraId="0408AA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4089B" w14:textId="77777777" w:rsidR="007875B3" w:rsidRDefault="007875B3" w:rsidP="009139A6">
      <w:r>
        <w:separator/>
      </w:r>
    </w:p>
  </w:endnote>
  <w:endnote w:type="continuationSeparator" w:id="0">
    <w:p w14:paraId="76FC030F" w14:textId="77777777" w:rsidR="007875B3" w:rsidRDefault="007875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846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571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66C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B4F77" w14:textId="77777777" w:rsidR="007875B3" w:rsidRDefault="007875B3" w:rsidP="009139A6">
      <w:r>
        <w:separator/>
      </w:r>
    </w:p>
  </w:footnote>
  <w:footnote w:type="continuationSeparator" w:id="0">
    <w:p w14:paraId="2DCB9250" w14:textId="77777777" w:rsidR="007875B3" w:rsidRDefault="007875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1EB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6CD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51B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5B3"/>
    <w:rsid w:val="000666E0"/>
    <w:rsid w:val="002510B7"/>
    <w:rsid w:val="00270799"/>
    <w:rsid w:val="005C130B"/>
    <w:rsid w:val="007875B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FEBA9"/>
  <w15:chartTrackingRefBased/>
  <w15:docId w15:val="{63BAC134-C955-4207-B1B1-4A52E4252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2024-04-13T17:55:00Z</dcterms:created>
  <dcterms:modified xsi:type="dcterms:W3CDTF">2024-04-13T17:56:00Z</dcterms:modified>
</cp:coreProperties>
</file>