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116" w:rsidRDefault="00B66116" w:rsidP="00B66116">
      <w:pPr>
        <w:pStyle w:val="NoSpacing"/>
      </w:pPr>
      <w:r>
        <w:rPr>
          <w:u w:val="single"/>
        </w:rPr>
        <w:t>Edward</w:t>
      </w:r>
      <w:r>
        <w:rPr>
          <w:u w:val="single"/>
        </w:rPr>
        <w:t xml:space="preserve"> </w:t>
      </w:r>
      <w:r>
        <w:rPr>
          <w:u w:val="single"/>
        </w:rPr>
        <w:t>FYLER</w:t>
      </w:r>
      <w:r>
        <w:t xml:space="preserve">     (fl.1479)</w:t>
      </w:r>
    </w:p>
    <w:p w:rsidR="00B66116" w:rsidRDefault="00B66116" w:rsidP="00B6611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66116" w:rsidRDefault="00B66116" w:rsidP="00B66116">
      <w:pPr>
        <w:pStyle w:val="NoSpacing"/>
      </w:pPr>
    </w:p>
    <w:p w:rsidR="00B66116" w:rsidRDefault="00B66116" w:rsidP="00B66116">
      <w:pPr>
        <w:pStyle w:val="NoSpacing"/>
      </w:pPr>
    </w:p>
    <w:p w:rsidR="00B66116" w:rsidRDefault="00B66116" w:rsidP="00B66116">
      <w:pPr>
        <w:pStyle w:val="NoSpacing"/>
      </w:pPr>
      <w:r>
        <w:t>Son</w:t>
      </w:r>
      <w:r>
        <w:t xml:space="preserve"> of Thomas </w:t>
      </w:r>
      <w:proofErr w:type="spellStart"/>
      <w:proofErr w:type="gramStart"/>
      <w:r>
        <w:t>Fyler</w:t>
      </w:r>
      <w:proofErr w:type="spellEnd"/>
      <w:r>
        <w:t>(</w:t>
      </w:r>
      <w:proofErr w:type="gramEnd"/>
      <w:r>
        <w:t>q.v.) and his wife, Beatrice(q.v.).  (</w:t>
      </w:r>
      <w:proofErr w:type="spellStart"/>
      <w:r>
        <w:t>Ricardian</w:t>
      </w:r>
      <w:proofErr w:type="spellEnd"/>
      <w:r>
        <w:t xml:space="preserve"> XVI p.51)</w:t>
      </w:r>
    </w:p>
    <w:p w:rsidR="00B66116" w:rsidRDefault="00B66116" w:rsidP="00B66116">
      <w:pPr>
        <w:pStyle w:val="NoSpacing"/>
      </w:pPr>
    </w:p>
    <w:p w:rsidR="00B66116" w:rsidRDefault="00B66116" w:rsidP="00B66116">
      <w:pPr>
        <w:pStyle w:val="NoSpacing"/>
      </w:pPr>
    </w:p>
    <w:p w:rsidR="00BA4020" w:rsidRDefault="00B66116" w:rsidP="00B66116">
      <w:pPr>
        <w:pStyle w:val="NoSpacing"/>
      </w:pPr>
      <w:r>
        <w:tab/>
        <w:t>1479</w:t>
      </w:r>
      <w:r>
        <w:tab/>
        <w:t>He was an executor of his</w:t>
      </w:r>
      <w:r>
        <w:t xml:space="preserve"> mother’s Will.   </w:t>
      </w:r>
      <w:proofErr w:type="gramStart"/>
      <w:r>
        <w:t>(ibid.)</w:t>
      </w:r>
      <w:proofErr w:type="gramEnd"/>
    </w:p>
    <w:p w:rsidR="00B66116" w:rsidRDefault="00B66116" w:rsidP="00B66116">
      <w:pPr>
        <w:pStyle w:val="NoSpacing"/>
      </w:pPr>
    </w:p>
    <w:p w:rsidR="00B66116" w:rsidRDefault="00B66116" w:rsidP="00B66116">
      <w:pPr>
        <w:pStyle w:val="NoSpacing"/>
      </w:pPr>
    </w:p>
    <w:p w:rsidR="00B66116" w:rsidRPr="00186E49" w:rsidRDefault="00B66116" w:rsidP="00B66116">
      <w:pPr>
        <w:pStyle w:val="NoSpacing"/>
      </w:pPr>
      <w:r>
        <w:t>8 March 2013</w:t>
      </w:r>
      <w:bookmarkStart w:id="0" w:name="_GoBack"/>
      <w:bookmarkEnd w:id="0"/>
    </w:p>
    <w:sectPr w:rsidR="00B66116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116" w:rsidRDefault="00B66116" w:rsidP="00552EBA">
      <w:r>
        <w:separator/>
      </w:r>
    </w:p>
  </w:endnote>
  <w:endnote w:type="continuationSeparator" w:id="0">
    <w:p w:rsidR="00B66116" w:rsidRDefault="00B661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6116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116" w:rsidRDefault="00B66116" w:rsidP="00552EBA">
      <w:r>
        <w:separator/>
      </w:r>
    </w:p>
  </w:footnote>
  <w:footnote w:type="continuationSeparator" w:id="0">
    <w:p w:rsidR="00B66116" w:rsidRDefault="00B661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611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2013-03-08T13:40:00Z</dcterms:created>
  <dcterms:modified xsi:type="dcterms:W3CDTF">2013-03-08T13:42:00Z</dcterms:modified>
</cp:coreProperties>
</file>