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BA" w:rsidRDefault="00080BBA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FOLYET</w:t>
      </w:r>
      <w:r>
        <w:rPr>
          <w:rFonts w:ascii="Times New Roman" w:hAnsi="Times New Roman" w:cs="Times New Roman"/>
        </w:rPr>
        <w:tab/>
        <w:t>(fl.1434)</w:t>
      </w:r>
    </w:p>
    <w:p w:rsidR="00080BBA" w:rsidRDefault="00080BBA" w:rsidP="00080BBA">
      <w:pPr>
        <w:rPr>
          <w:rFonts w:ascii="Times New Roman" w:hAnsi="Times New Roman" w:cs="Times New Roman"/>
        </w:rPr>
      </w:pPr>
    </w:p>
    <w:p w:rsidR="00080BBA" w:rsidRDefault="00080BBA" w:rsidP="00080BBA">
      <w:pPr>
        <w:rPr>
          <w:rFonts w:ascii="Times New Roman" w:hAnsi="Times New Roman" w:cs="Times New Roman"/>
        </w:rPr>
      </w:pPr>
    </w:p>
    <w:p w:rsidR="006E645B" w:rsidRDefault="006E645B" w:rsidP="006E6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E645B" w:rsidRDefault="006E645B" w:rsidP="006E6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 of the late Margaret Talbot(q.v.).</w:t>
      </w:r>
    </w:p>
    <w:p w:rsidR="006E645B" w:rsidRDefault="006E645B" w:rsidP="006E6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www.inquisitionspostmortem.ac.uk  ref.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 24-200)</w:t>
      </w:r>
    </w:p>
    <w:p w:rsidR="00080BBA" w:rsidRDefault="00080BBA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Oct.1434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Wantage</w:t>
      </w:r>
      <w:proofErr w:type="spellEnd"/>
      <w:r>
        <w:rPr>
          <w:rFonts w:ascii="Times New Roman" w:hAnsi="Times New Roman" w:cs="Times New Roman"/>
        </w:rPr>
        <w:t>,</w:t>
      </w:r>
    </w:p>
    <w:p w:rsidR="00080BBA" w:rsidRDefault="00080BBA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Berkshire, into land of the late Joan </w:t>
      </w:r>
      <w:proofErr w:type="spellStart"/>
      <w:r>
        <w:rPr>
          <w:rFonts w:ascii="Times New Roman" w:hAnsi="Times New Roman" w:cs="Times New Roman"/>
        </w:rPr>
        <w:t>Harpeden</w:t>
      </w:r>
      <w:proofErr w:type="spellEnd"/>
      <w:r>
        <w:rPr>
          <w:rFonts w:ascii="Times New Roman" w:hAnsi="Times New Roman" w:cs="Times New Roman"/>
        </w:rPr>
        <w:t>(q.v.).</w:t>
      </w:r>
    </w:p>
    <w:p w:rsidR="00080BBA" w:rsidRDefault="00080BBA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24-223)</w:t>
      </w:r>
    </w:p>
    <w:p w:rsidR="00080BBA" w:rsidRDefault="00080BBA" w:rsidP="00080BBA">
      <w:pPr>
        <w:rPr>
          <w:rFonts w:ascii="Times New Roman" w:hAnsi="Times New Roman" w:cs="Times New Roman"/>
        </w:rPr>
      </w:pPr>
    </w:p>
    <w:p w:rsidR="00080BBA" w:rsidRDefault="00080BBA" w:rsidP="00080BBA">
      <w:pPr>
        <w:rPr>
          <w:rFonts w:ascii="Times New Roman" w:hAnsi="Times New Roman" w:cs="Times New Roman"/>
        </w:rPr>
      </w:pPr>
    </w:p>
    <w:p w:rsidR="00080BBA" w:rsidRDefault="00080BBA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2016</w:t>
      </w:r>
    </w:p>
    <w:p w:rsidR="006E645B" w:rsidRDefault="006E645B" w:rsidP="00080B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August 2016</w:t>
      </w:r>
      <w:bookmarkStart w:id="0" w:name="_GoBack"/>
      <w:bookmarkEnd w:id="0"/>
    </w:p>
    <w:p w:rsidR="006B2F86" w:rsidRPr="00E71FC3" w:rsidRDefault="006E64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BBA" w:rsidRDefault="00080BBA" w:rsidP="00E71FC3">
      <w:r>
        <w:separator/>
      </w:r>
    </w:p>
  </w:endnote>
  <w:endnote w:type="continuationSeparator" w:id="0">
    <w:p w:rsidR="00080BBA" w:rsidRDefault="00080B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BBA" w:rsidRDefault="00080BBA" w:rsidP="00E71FC3">
      <w:r>
        <w:separator/>
      </w:r>
    </w:p>
  </w:footnote>
  <w:footnote w:type="continuationSeparator" w:id="0">
    <w:p w:rsidR="00080BBA" w:rsidRDefault="00080B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BBA"/>
    <w:rsid w:val="00080BBA"/>
    <w:rsid w:val="006E64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5F45"/>
  <w15:chartTrackingRefBased/>
  <w15:docId w15:val="{81FFF8B2-76A0-4685-A63F-3BC5E6CD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0BB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0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7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2016-05-14T20:52:00Z</dcterms:created>
  <dcterms:modified xsi:type="dcterms:W3CDTF">2016-08-25T07:10:00Z</dcterms:modified>
</cp:coreProperties>
</file>