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3785B" w14:textId="77777777" w:rsidR="00221C5C" w:rsidRDefault="00221C5C" w:rsidP="00221C5C">
      <w:pPr>
        <w:pStyle w:val="NoSpacing"/>
      </w:pPr>
      <w:r>
        <w:rPr>
          <w:u w:val="single"/>
        </w:rPr>
        <w:t>Margaret FOLKYS</w:t>
      </w:r>
      <w:r>
        <w:t xml:space="preserve">       (fl.1442)</w:t>
      </w:r>
    </w:p>
    <w:p w14:paraId="242D0DDB" w14:textId="77777777" w:rsidR="00221C5C" w:rsidRDefault="00221C5C" w:rsidP="00221C5C">
      <w:pPr>
        <w:pStyle w:val="NoSpacing"/>
      </w:pPr>
    </w:p>
    <w:p w14:paraId="6F795961" w14:textId="77777777" w:rsidR="00221C5C" w:rsidRDefault="00221C5C" w:rsidP="00221C5C">
      <w:pPr>
        <w:pStyle w:val="NoSpacing"/>
      </w:pPr>
    </w:p>
    <w:p w14:paraId="1D66E1BD" w14:textId="77777777" w:rsidR="00221C5C" w:rsidRDefault="00221C5C" w:rsidP="00221C5C">
      <w:pPr>
        <w:pStyle w:val="NoSpacing"/>
      </w:pPr>
      <w:r>
        <w:t xml:space="preserve">Daughter of Edward </w:t>
      </w:r>
      <w:proofErr w:type="spellStart"/>
      <w:r>
        <w:t>Folkys</w:t>
      </w:r>
      <w:proofErr w:type="spellEnd"/>
      <w:r>
        <w:t xml:space="preserve">.    (“Sudbury Wills” </w:t>
      </w:r>
      <w:proofErr w:type="spellStart"/>
      <w:r>
        <w:t>vol.I</w:t>
      </w:r>
      <w:proofErr w:type="spellEnd"/>
      <w:r>
        <w:t xml:space="preserve"> pp.81-2)</w:t>
      </w:r>
    </w:p>
    <w:p w14:paraId="0EEEE11C" w14:textId="77777777" w:rsidR="00221C5C" w:rsidRDefault="00221C5C" w:rsidP="00221C5C">
      <w:pPr>
        <w:pStyle w:val="NoSpacing"/>
      </w:pPr>
    </w:p>
    <w:p w14:paraId="7D3EB3A7" w14:textId="77777777" w:rsidR="00221C5C" w:rsidRDefault="00221C5C" w:rsidP="00221C5C">
      <w:pPr>
        <w:pStyle w:val="NoSpacing"/>
      </w:pPr>
    </w:p>
    <w:p w14:paraId="697F0E9E" w14:textId="77777777" w:rsidR="00221C5C" w:rsidRDefault="00221C5C" w:rsidP="00221C5C">
      <w:pPr>
        <w:pStyle w:val="NoSpacing"/>
      </w:pPr>
      <w:r>
        <w:t>14 Oct.1442</w:t>
      </w:r>
      <w:r>
        <w:tab/>
        <w:t xml:space="preserve">Nicholas </w:t>
      </w:r>
      <w:proofErr w:type="spellStart"/>
      <w:r>
        <w:t>Baret</w:t>
      </w:r>
      <w:proofErr w:type="spellEnd"/>
      <w:r>
        <w:t xml:space="preserve"> of </w:t>
      </w:r>
      <w:proofErr w:type="spellStart"/>
      <w:r>
        <w:t>Fornham</w:t>
      </w:r>
      <w:proofErr w:type="spellEnd"/>
      <w:r>
        <w:t xml:space="preserve"> All Saints, Suffolk(q.v.), bequeathed her</w:t>
      </w:r>
    </w:p>
    <w:p w14:paraId="4A60B477" w14:textId="77777777" w:rsidR="00221C5C" w:rsidRDefault="00221C5C" w:rsidP="00221C5C">
      <w:pPr>
        <w:pStyle w:val="NoSpacing"/>
      </w:pPr>
      <w:r>
        <w:tab/>
      </w:r>
      <w:r>
        <w:tab/>
        <w:t>2 bushels of barley.   (ibid.)</w:t>
      </w:r>
    </w:p>
    <w:p w14:paraId="7AF816BD" w14:textId="77777777" w:rsidR="00221C5C" w:rsidRDefault="00221C5C" w:rsidP="00221C5C">
      <w:pPr>
        <w:pStyle w:val="NoSpacing"/>
      </w:pPr>
    </w:p>
    <w:p w14:paraId="1A8D44E0" w14:textId="77777777" w:rsidR="00221C5C" w:rsidRDefault="00221C5C" w:rsidP="00221C5C">
      <w:pPr>
        <w:pStyle w:val="NoSpacing"/>
      </w:pPr>
    </w:p>
    <w:p w14:paraId="389814BA" w14:textId="77777777" w:rsidR="00221C5C" w:rsidRDefault="00221C5C" w:rsidP="00221C5C">
      <w:pPr>
        <w:pStyle w:val="NoSpacing"/>
      </w:pPr>
      <w:r>
        <w:t>6 October 2019</w:t>
      </w:r>
    </w:p>
    <w:p w14:paraId="2A458E84" w14:textId="77777777" w:rsidR="006B2F86" w:rsidRPr="00E71FC3" w:rsidRDefault="00221C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DA45A" w14:textId="77777777" w:rsidR="00221C5C" w:rsidRDefault="00221C5C" w:rsidP="00E71FC3">
      <w:pPr>
        <w:spacing w:after="0" w:line="240" w:lineRule="auto"/>
      </w:pPr>
      <w:r>
        <w:separator/>
      </w:r>
    </w:p>
  </w:endnote>
  <w:endnote w:type="continuationSeparator" w:id="0">
    <w:p w14:paraId="24AD9687" w14:textId="77777777" w:rsidR="00221C5C" w:rsidRDefault="00221C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9BFF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92DD4" w14:textId="77777777" w:rsidR="00221C5C" w:rsidRDefault="00221C5C" w:rsidP="00E71FC3">
      <w:pPr>
        <w:spacing w:after="0" w:line="240" w:lineRule="auto"/>
      </w:pPr>
      <w:r>
        <w:separator/>
      </w:r>
    </w:p>
  </w:footnote>
  <w:footnote w:type="continuationSeparator" w:id="0">
    <w:p w14:paraId="511236CD" w14:textId="77777777" w:rsidR="00221C5C" w:rsidRDefault="00221C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C5C"/>
    <w:rsid w:val="001A7C09"/>
    <w:rsid w:val="00221C5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55CCC"/>
  <w15:chartTrackingRefBased/>
  <w15:docId w15:val="{11CFC48E-A23E-48B9-AC90-302DA6475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2019-10-26T21:36:00Z</dcterms:created>
  <dcterms:modified xsi:type="dcterms:W3CDTF">2019-10-26T21:37:00Z</dcterms:modified>
</cp:coreProperties>
</file>