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spellStart"/>
      <w:r w:rsidRPr="005A511D">
        <w:rPr>
          <w:rFonts w:ascii="Times New Roman" w:hAnsi="Times New Roman" w:cs="Times New Roman"/>
          <w:sz w:val="24"/>
          <w:szCs w:val="24"/>
          <w:u w:val="single"/>
        </w:rPr>
        <w:t>Willelma</w:t>
      </w:r>
      <w:proofErr w:type="spellEnd"/>
      <w:r w:rsidRPr="005A511D">
        <w:rPr>
          <w:rFonts w:ascii="Times New Roman" w:hAnsi="Times New Roman" w:cs="Times New Roman"/>
          <w:sz w:val="24"/>
          <w:szCs w:val="24"/>
          <w:u w:val="single"/>
        </w:rPr>
        <w:t xml:space="preserve"> FOLEFORD</w:t>
      </w:r>
      <w:r w:rsidRPr="005A511D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Start"/>
      <w:r w:rsidRPr="005A511D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5A511D">
        <w:rPr>
          <w:rFonts w:ascii="Times New Roman" w:hAnsi="Times New Roman" w:cs="Times New Roman"/>
          <w:sz w:val="24"/>
          <w:szCs w:val="24"/>
        </w:rPr>
        <w:t>fl.1415)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>= Henry(q.v.).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5A511D">
          <w:rPr>
            <w:rStyle w:val="Hyperlink"/>
            <w:rFonts w:ascii="Times New Roman" w:hAnsi="Times New Roman" w:cs="Times New Roman"/>
            <w:sz w:val="24"/>
            <w:szCs w:val="24"/>
          </w:rPr>
          <w:t>www.medievalgenealogy.org.uk/fines/abstracts/CP_25_1_45_76.shtml</w:t>
        </w:r>
      </w:hyperlink>
      <w:r w:rsidRPr="005A511D">
        <w:rPr>
          <w:rFonts w:ascii="Times New Roman" w:hAnsi="Times New Roman" w:cs="Times New Roman"/>
          <w:sz w:val="24"/>
          <w:szCs w:val="24"/>
        </w:rPr>
        <w:t>)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 xml:space="preserve">  6 Oct.1415</w:t>
      </w:r>
      <w:r w:rsidRPr="005A511D">
        <w:rPr>
          <w:rFonts w:ascii="Times New Roman" w:hAnsi="Times New Roman" w:cs="Times New Roman"/>
          <w:sz w:val="24"/>
          <w:szCs w:val="24"/>
        </w:rPr>
        <w:tab/>
        <w:t>Settlement of their action against John Keynes, the elder(q.v.), and his wife,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ab/>
      </w:r>
      <w:r w:rsidRPr="005A511D">
        <w:rPr>
          <w:rFonts w:ascii="Times New Roman" w:hAnsi="Times New Roman" w:cs="Times New Roman"/>
          <w:sz w:val="24"/>
          <w:szCs w:val="24"/>
        </w:rPr>
        <w:tab/>
        <w:t xml:space="preserve">Joan(q.v.), </w:t>
      </w:r>
      <w:proofErr w:type="spellStart"/>
      <w:r w:rsidRPr="005A511D">
        <w:rPr>
          <w:rFonts w:ascii="Times New Roman" w:hAnsi="Times New Roman" w:cs="Times New Roman"/>
          <w:sz w:val="24"/>
          <w:szCs w:val="24"/>
        </w:rPr>
        <w:t>deforciants</w:t>
      </w:r>
      <w:proofErr w:type="spellEnd"/>
      <w:r w:rsidRPr="005A511D">
        <w:rPr>
          <w:rFonts w:ascii="Times New Roman" w:hAnsi="Times New Roman" w:cs="Times New Roman"/>
          <w:sz w:val="24"/>
          <w:szCs w:val="24"/>
        </w:rPr>
        <w:t xml:space="preserve"> of 2 </w:t>
      </w:r>
      <w:proofErr w:type="spellStart"/>
      <w:r w:rsidRPr="005A511D">
        <w:rPr>
          <w:rFonts w:ascii="Times New Roman" w:hAnsi="Times New Roman" w:cs="Times New Roman"/>
          <w:sz w:val="24"/>
          <w:szCs w:val="24"/>
        </w:rPr>
        <w:t>messuages</w:t>
      </w:r>
      <w:proofErr w:type="spellEnd"/>
      <w:r w:rsidRPr="005A511D">
        <w:rPr>
          <w:rFonts w:ascii="Times New Roman" w:hAnsi="Times New Roman" w:cs="Times New Roman"/>
          <w:sz w:val="24"/>
          <w:szCs w:val="24"/>
        </w:rPr>
        <w:t xml:space="preserve">, 2 </w:t>
      </w:r>
      <w:proofErr w:type="spellStart"/>
      <w:r w:rsidRPr="005A511D">
        <w:rPr>
          <w:rFonts w:ascii="Times New Roman" w:hAnsi="Times New Roman" w:cs="Times New Roman"/>
          <w:sz w:val="24"/>
          <w:szCs w:val="24"/>
        </w:rPr>
        <w:t>carucates</w:t>
      </w:r>
      <w:proofErr w:type="spellEnd"/>
      <w:r w:rsidRPr="005A511D">
        <w:rPr>
          <w:rFonts w:ascii="Times New Roman" w:hAnsi="Times New Roman" w:cs="Times New Roman"/>
          <w:sz w:val="24"/>
          <w:szCs w:val="24"/>
        </w:rPr>
        <w:t xml:space="preserve"> of land, 40 acres of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ab/>
      </w:r>
      <w:r w:rsidRPr="005A511D">
        <w:rPr>
          <w:rFonts w:ascii="Times New Roman" w:hAnsi="Times New Roman" w:cs="Times New Roman"/>
          <w:sz w:val="24"/>
          <w:szCs w:val="24"/>
        </w:rPr>
        <w:tab/>
        <w:t xml:space="preserve">meadow, 200 acres of </w:t>
      </w:r>
      <w:proofErr w:type="spellStart"/>
      <w:r w:rsidRPr="005A511D">
        <w:rPr>
          <w:rFonts w:ascii="Times New Roman" w:hAnsi="Times New Roman" w:cs="Times New Roman"/>
          <w:sz w:val="24"/>
          <w:szCs w:val="24"/>
        </w:rPr>
        <w:t>moore</w:t>
      </w:r>
      <w:proofErr w:type="spellEnd"/>
      <w:r w:rsidRPr="005A511D">
        <w:rPr>
          <w:rFonts w:ascii="Times New Roman" w:hAnsi="Times New Roman" w:cs="Times New Roman"/>
          <w:sz w:val="24"/>
          <w:szCs w:val="24"/>
        </w:rPr>
        <w:t xml:space="preserve"> and a moiety of 6 acres of wood in Black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ab/>
      </w:r>
      <w:r w:rsidRPr="005A511D">
        <w:rPr>
          <w:rFonts w:ascii="Times New Roman" w:hAnsi="Times New Roman" w:cs="Times New Roman"/>
          <w:sz w:val="24"/>
          <w:szCs w:val="24"/>
        </w:rPr>
        <w:tab/>
        <w:t xml:space="preserve">Torrington and </w:t>
      </w:r>
      <w:proofErr w:type="spellStart"/>
      <w:r w:rsidRPr="005A511D">
        <w:rPr>
          <w:rFonts w:ascii="Times New Roman" w:hAnsi="Times New Roman" w:cs="Times New Roman"/>
          <w:sz w:val="24"/>
          <w:szCs w:val="24"/>
        </w:rPr>
        <w:t>Halwill</w:t>
      </w:r>
      <w:proofErr w:type="spellEnd"/>
      <w:r w:rsidRPr="005A511D">
        <w:rPr>
          <w:rFonts w:ascii="Times New Roman" w:hAnsi="Times New Roman" w:cs="Times New Roman"/>
          <w:sz w:val="24"/>
          <w:szCs w:val="24"/>
        </w:rPr>
        <w:t>, Devon.  (ibid.)</w:t>
      </w: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17B43" w:rsidRPr="005A511D" w:rsidRDefault="00E17B43" w:rsidP="00E17B43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511D">
        <w:rPr>
          <w:rFonts w:ascii="Times New Roman" w:hAnsi="Times New Roman" w:cs="Times New Roman"/>
          <w:sz w:val="24"/>
          <w:szCs w:val="24"/>
        </w:rPr>
        <w:t>10 August 2015</w:t>
      </w:r>
    </w:p>
    <w:p w:rsidR="006B2F86" w:rsidRPr="00E71FC3" w:rsidRDefault="00E17B43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17B43" w:rsidRDefault="00E17B43" w:rsidP="00E71FC3">
      <w:pPr>
        <w:spacing w:after="0" w:line="240" w:lineRule="auto"/>
      </w:pPr>
      <w:r>
        <w:separator/>
      </w:r>
    </w:p>
  </w:endnote>
  <w:endnote w:type="continuationSeparator" w:id="0">
    <w:p w:rsidR="00E17B43" w:rsidRDefault="00E17B4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17B43" w:rsidRDefault="00E17B43" w:rsidP="00E71FC3">
      <w:pPr>
        <w:spacing w:after="0" w:line="240" w:lineRule="auto"/>
      </w:pPr>
      <w:r>
        <w:separator/>
      </w:r>
    </w:p>
  </w:footnote>
  <w:footnote w:type="continuationSeparator" w:id="0">
    <w:p w:rsidR="00E17B43" w:rsidRDefault="00E17B4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7B43"/>
    <w:rsid w:val="00AB52E8"/>
    <w:rsid w:val="00B16D3F"/>
    <w:rsid w:val="00E17B43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C13B8A4-E842-44C7-99D6-FD628012A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E17B4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6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75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2016-04-17T20:14:00Z</dcterms:created>
  <dcterms:modified xsi:type="dcterms:W3CDTF">2016-04-17T20:15:00Z</dcterms:modified>
</cp:coreProperties>
</file>