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E518D" w14:textId="77777777" w:rsidR="00BF3D69" w:rsidRPr="00BF3D69" w:rsidRDefault="00BF3D69" w:rsidP="00BF3D69">
      <w:pPr>
        <w:pStyle w:val="NoSpacing"/>
        <w:rPr>
          <w:rStyle w:val="Hyperlink"/>
          <w:color w:val="auto"/>
          <w:u w:val="none"/>
        </w:rPr>
      </w:pPr>
      <w:r w:rsidRPr="00BF3D69">
        <w:rPr>
          <w:rStyle w:val="Hyperlink"/>
          <w:color w:val="auto"/>
        </w:rPr>
        <w:t>Gilbert FAYREMAN</w:t>
      </w:r>
      <w:r w:rsidRPr="00BF3D69">
        <w:rPr>
          <w:rStyle w:val="Hyperlink"/>
          <w:color w:val="auto"/>
          <w:u w:val="none"/>
        </w:rPr>
        <w:t xml:space="preserve">     (fl.1492)</w:t>
      </w:r>
    </w:p>
    <w:p w14:paraId="426B5ACD" w14:textId="77777777" w:rsidR="00BF3D69" w:rsidRPr="00BF3D69" w:rsidRDefault="00BF3D69" w:rsidP="00BF3D69">
      <w:pPr>
        <w:pStyle w:val="NoSpacing"/>
        <w:rPr>
          <w:rStyle w:val="Hyperlink"/>
          <w:color w:val="auto"/>
          <w:u w:val="none"/>
        </w:rPr>
      </w:pPr>
    </w:p>
    <w:p w14:paraId="2B873660" w14:textId="77777777" w:rsidR="00BF3D69" w:rsidRPr="00BF3D69" w:rsidRDefault="00BF3D69" w:rsidP="00BF3D69">
      <w:pPr>
        <w:pStyle w:val="NoSpacing"/>
        <w:rPr>
          <w:rStyle w:val="Hyperlink"/>
          <w:color w:val="auto"/>
          <w:u w:val="none"/>
        </w:rPr>
      </w:pPr>
    </w:p>
    <w:p w14:paraId="7D3DDAC9" w14:textId="77777777" w:rsidR="00BF3D69" w:rsidRPr="00B34AFD" w:rsidRDefault="00BF3D69" w:rsidP="00BF3D69">
      <w:pPr>
        <w:pStyle w:val="NoSpacing"/>
        <w:rPr>
          <w:rStyle w:val="Hyperlink"/>
          <w:color w:val="auto"/>
        </w:rPr>
      </w:pPr>
      <w:r w:rsidRPr="00BF3D69">
        <w:rPr>
          <w:rStyle w:val="Hyperlink"/>
          <w:color w:val="auto"/>
          <w:u w:val="none"/>
        </w:rPr>
        <w:t>= Margaret(q.v.)</w:t>
      </w:r>
    </w:p>
    <w:p w14:paraId="48FF5006" w14:textId="77777777" w:rsidR="00BF3D69" w:rsidRDefault="00BF3D69" w:rsidP="00BF3D69">
      <w:pPr>
        <w:pStyle w:val="NoSpacing"/>
        <w:rPr>
          <w:rStyle w:val="Hyperlink"/>
        </w:rPr>
      </w:pPr>
      <w:r>
        <w:t>(</w:t>
      </w:r>
      <w:hyperlink r:id="rId6" w:history="1">
        <w:r w:rsidRPr="00943CEA">
          <w:rPr>
            <w:rStyle w:val="Hyperlink"/>
          </w:rPr>
          <w:t>http://www.medievalgenealogy.org.uk/fines/abstracts/CP_25_1_207_36.shtml</w:t>
        </w:r>
      </w:hyperlink>
      <w:r>
        <w:rPr>
          <w:rStyle w:val="Hyperlink"/>
        </w:rPr>
        <w:t>)</w:t>
      </w:r>
    </w:p>
    <w:p w14:paraId="05ADCB87" w14:textId="77777777" w:rsidR="00BF3D69" w:rsidRDefault="00BF3D69" w:rsidP="00BF3D69">
      <w:pPr>
        <w:pStyle w:val="NoSpacing"/>
        <w:rPr>
          <w:rStyle w:val="Hyperlink"/>
        </w:rPr>
      </w:pPr>
    </w:p>
    <w:p w14:paraId="7765A93F" w14:textId="77777777" w:rsidR="00BF3D69" w:rsidRDefault="00BF3D69" w:rsidP="00BF3D69">
      <w:pPr>
        <w:pStyle w:val="NoSpacing"/>
        <w:rPr>
          <w:rStyle w:val="Hyperlink"/>
        </w:rPr>
      </w:pPr>
    </w:p>
    <w:p w14:paraId="121AC05D" w14:textId="77777777" w:rsidR="00BF3D69" w:rsidRPr="00BF3D69" w:rsidRDefault="00BF3D69" w:rsidP="00BF3D69">
      <w:pPr>
        <w:pStyle w:val="NoSpacing"/>
        <w:rPr>
          <w:rStyle w:val="Hyperlink"/>
          <w:color w:val="auto"/>
          <w:u w:val="none"/>
        </w:rPr>
      </w:pPr>
      <w:r w:rsidRPr="00BF3D69">
        <w:rPr>
          <w:rStyle w:val="Hyperlink"/>
          <w:color w:val="auto"/>
          <w:u w:val="none"/>
        </w:rPr>
        <w:t>13 Oct.1492</w:t>
      </w:r>
      <w:r w:rsidRPr="00BF3D69">
        <w:rPr>
          <w:rStyle w:val="Hyperlink"/>
          <w:color w:val="auto"/>
          <w:u w:val="none"/>
        </w:rPr>
        <w:tab/>
        <w:t xml:space="preserve">Settlement of the action taken against them by roger </w:t>
      </w:r>
      <w:proofErr w:type="spellStart"/>
      <w:r w:rsidRPr="00BF3D69">
        <w:rPr>
          <w:rStyle w:val="Hyperlink"/>
          <w:color w:val="auto"/>
          <w:u w:val="none"/>
        </w:rPr>
        <w:t>Wodde</w:t>
      </w:r>
      <w:proofErr w:type="spellEnd"/>
      <w:r w:rsidRPr="00BF3D69">
        <w:rPr>
          <w:rStyle w:val="Hyperlink"/>
          <w:color w:val="auto"/>
          <w:u w:val="none"/>
        </w:rPr>
        <w:t xml:space="preserve">(q.v.) over </w:t>
      </w:r>
    </w:p>
    <w:p w14:paraId="2752679C" w14:textId="77777777" w:rsidR="00BF3D69" w:rsidRPr="00BF3D69" w:rsidRDefault="00BF3D69" w:rsidP="00BF3D69">
      <w:pPr>
        <w:pStyle w:val="NoSpacing"/>
        <w:ind w:left="1440"/>
        <w:rPr>
          <w:rStyle w:val="Hyperlink"/>
          <w:color w:val="auto"/>
          <w:u w:val="none"/>
        </w:rPr>
      </w:pPr>
      <w:r w:rsidRPr="00BF3D69">
        <w:rPr>
          <w:rStyle w:val="Hyperlink"/>
          <w:color w:val="auto"/>
          <w:u w:val="none"/>
        </w:rPr>
        <w:t>3 messuages, a toft and 40 acres of land in Alton Eastbrook and Anstey, Hampshire.   (ibid.)</w:t>
      </w:r>
    </w:p>
    <w:p w14:paraId="1F5D8B83" w14:textId="77777777" w:rsidR="00BF3D69" w:rsidRPr="00BF3D69" w:rsidRDefault="00BF3D69" w:rsidP="00BF3D69">
      <w:pPr>
        <w:pStyle w:val="NoSpacing"/>
        <w:rPr>
          <w:rStyle w:val="Hyperlink"/>
          <w:color w:val="auto"/>
          <w:u w:val="none"/>
        </w:rPr>
      </w:pPr>
    </w:p>
    <w:p w14:paraId="62BDF123" w14:textId="77777777" w:rsidR="00BF3D69" w:rsidRPr="00BF3D69" w:rsidRDefault="00BF3D69" w:rsidP="00BF3D69">
      <w:pPr>
        <w:pStyle w:val="NoSpacing"/>
        <w:rPr>
          <w:rStyle w:val="Hyperlink"/>
          <w:color w:val="auto"/>
          <w:u w:val="none"/>
        </w:rPr>
      </w:pPr>
    </w:p>
    <w:p w14:paraId="2BD8AFAC" w14:textId="77777777" w:rsidR="00BF3D69" w:rsidRPr="00B34AFD" w:rsidRDefault="00BF3D69" w:rsidP="00BF3D69">
      <w:pPr>
        <w:pStyle w:val="NoSpacing"/>
        <w:rPr>
          <w:rStyle w:val="Hyperlink"/>
          <w:color w:val="auto"/>
        </w:rPr>
      </w:pPr>
      <w:r w:rsidRPr="00BF3D69">
        <w:rPr>
          <w:rStyle w:val="Hyperlink"/>
          <w:color w:val="auto"/>
          <w:u w:val="none"/>
        </w:rPr>
        <w:t>10 November 2014</w:t>
      </w:r>
    </w:p>
    <w:p w14:paraId="32D818CD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5E7F8" w14:textId="77777777" w:rsidR="00BF3D69" w:rsidRDefault="00BF3D69" w:rsidP="00920DE3">
      <w:pPr>
        <w:spacing w:after="0" w:line="240" w:lineRule="auto"/>
      </w:pPr>
      <w:r>
        <w:separator/>
      </w:r>
    </w:p>
  </w:endnote>
  <w:endnote w:type="continuationSeparator" w:id="0">
    <w:p w14:paraId="6655E16F" w14:textId="77777777" w:rsidR="00BF3D69" w:rsidRDefault="00BF3D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F945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8429D" w14:textId="77777777" w:rsidR="00C009D8" w:rsidRPr="00C009D8" w:rsidRDefault="00C009D8">
    <w:pPr>
      <w:pStyle w:val="Footer"/>
    </w:pPr>
    <w:r>
      <w:t>Copyright I.S.Rogers 9 August 2013</w:t>
    </w:r>
  </w:p>
  <w:p w14:paraId="4090534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0B56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C369B" w14:textId="77777777" w:rsidR="00BF3D69" w:rsidRDefault="00BF3D69" w:rsidP="00920DE3">
      <w:pPr>
        <w:spacing w:after="0" w:line="240" w:lineRule="auto"/>
      </w:pPr>
      <w:r>
        <w:separator/>
      </w:r>
    </w:p>
  </w:footnote>
  <w:footnote w:type="continuationSeparator" w:id="0">
    <w:p w14:paraId="5E612C71" w14:textId="77777777" w:rsidR="00BF3D69" w:rsidRDefault="00BF3D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8EBE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7451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DF81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D69"/>
    <w:rsid w:val="00120749"/>
    <w:rsid w:val="00624CAE"/>
    <w:rsid w:val="00920DE3"/>
    <w:rsid w:val="00BF3D69"/>
    <w:rsid w:val="00C009D8"/>
    <w:rsid w:val="00CF53C8"/>
    <w:rsid w:val="00E47068"/>
    <w:rsid w:val="00F1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CE405"/>
  <w15:docId w15:val="{C4F56FCF-C0C4-4A10-9EA3-984E099C9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3D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2015-02-08T20:30:00Z</dcterms:created>
  <dcterms:modified xsi:type="dcterms:W3CDTF">2022-12-11T09:45:00Z</dcterms:modified>
</cp:coreProperties>
</file>