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86" w:rsidRDefault="00770A86" w:rsidP="00770A86">
      <w:pPr>
        <w:pStyle w:val="NoSpacing"/>
      </w:pPr>
      <w:r>
        <w:rPr>
          <w:u w:val="single"/>
        </w:rPr>
        <w:t>Joan FAUKESWELL</w:t>
      </w:r>
      <w:r>
        <w:t xml:space="preserve">    (fl.1415)</w:t>
      </w:r>
    </w:p>
    <w:p w:rsidR="00770A86" w:rsidRDefault="00770A86" w:rsidP="00770A86">
      <w:pPr>
        <w:pStyle w:val="NoSpacing"/>
      </w:pPr>
    </w:p>
    <w:p w:rsidR="00770A86" w:rsidRDefault="00770A86" w:rsidP="00770A86">
      <w:pPr>
        <w:pStyle w:val="NoSpacing"/>
      </w:pPr>
    </w:p>
    <w:p w:rsidR="00770A86" w:rsidRDefault="00770A86" w:rsidP="00770A86">
      <w:pPr>
        <w:pStyle w:val="NoSpacing"/>
      </w:pPr>
      <w:r>
        <w:t>= Nicholas(q.v.).  (</w:t>
      </w:r>
      <w:hyperlink r:id="rId6" w:history="1">
        <w:r w:rsidRPr="00EB1276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770A86" w:rsidRDefault="00770A86" w:rsidP="00770A86">
      <w:pPr>
        <w:pStyle w:val="NoSpacing"/>
      </w:pPr>
    </w:p>
    <w:p w:rsidR="00770A86" w:rsidRDefault="00770A86" w:rsidP="00770A86">
      <w:pPr>
        <w:pStyle w:val="NoSpacing"/>
      </w:pPr>
    </w:p>
    <w:p w:rsidR="00770A86" w:rsidRDefault="00770A86" w:rsidP="00770A86">
      <w:pPr>
        <w:pStyle w:val="NoSpacing"/>
      </w:pPr>
      <w:r>
        <w:t>14 Apr.1415</w:t>
      </w:r>
      <w:r>
        <w:tab/>
        <w:t xml:space="preserve">Settlement of the action taken against them by Thomas </w:t>
      </w:r>
      <w:proofErr w:type="spellStart"/>
      <w:proofErr w:type="gramStart"/>
      <w:r>
        <w:t>Lounde</w:t>
      </w:r>
      <w:proofErr w:type="spellEnd"/>
      <w:r>
        <w:t>(</w:t>
      </w:r>
      <w:proofErr w:type="gramEnd"/>
      <w:r>
        <w:t>q.v.) and</w:t>
      </w:r>
    </w:p>
    <w:p w:rsidR="00770A86" w:rsidRDefault="00770A86" w:rsidP="00770A86">
      <w:pPr>
        <w:pStyle w:val="NoSpacing"/>
        <w:ind w:left="1440"/>
      </w:pPr>
      <w:r>
        <w:t xml:space="preserve">Walter </w:t>
      </w:r>
      <w:proofErr w:type="spellStart"/>
      <w:proofErr w:type="gramStart"/>
      <w:r>
        <w:t>Lounde</w:t>
      </w:r>
      <w:proofErr w:type="spellEnd"/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 xml:space="preserve"> and 2 ½ acres of land in Clifton, Bedfordshire.  </w:t>
      </w:r>
      <w:proofErr w:type="gramStart"/>
      <w:r>
        <w:t>(ibid.)</w:t>
      </w:r>
      <w:proofErr w:type="gramEnd"/>
    </w:p>
    <w:p w:rsidR="00770A86" w:rsidRDefault="00770A86" w:rsidP="00770A86">
      <w:pPr>
        <w:pStyle w:val="NoSpacing"/>
      </w:pPr>
    </w:p>
    <w:p w:rsidR="00770A86" w:rsidRDefault="00770A86" w:rsidP="00770A86">
      <w:pPr>
        <w:pStyle w:val="NoSpacing"/>
      </w:pPr>
    </w:p>
    <w:p w:rsidR="00BA4020" w:rsidRPr="00770A86" w:rsidRDefault="00770A86" w:rsidP="00770A86">
      <w:pPr>
        <w:pStyle w:val="NoSpacing"/>
      </w:pPr>
      <w:r>
        <w:t>12 September 2010</w:t>
      </w:r>
    </w:p>
    <w:sectPr w:rsidR="00BA4020" w:rsidRPr="00770A86" w:rsidSect="007C1E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0A86" w:rsidRDefault="00770A86" w:rsidP="00552EBA">
      <w:pPr>
        <w:spacing w:after="0" w:line="240" w:lineRule="auto"/>
      </w:pPr>
      <w:r>
        <w:separator/>
      </w:r>
    </w:p>
  </w:endnote>
  <w:endnote w:type="continuationSeparator" w:id="0">
    <w:p w:rsidR="00770A86" w:rsidRDefault="00770A8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70A86">
        <w:rPr>
          <w:noProof/>
        </w:rPr>
        <w:t>12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0A86" w:rsidRDefault="00770A86" w:rsidP="00552EBA">
      <w:pPr>
        <w:spacing w:after="0" w:line="240" w:lineRule="auto"/>
      </w:pPr>
      <w:r>
        <w:separator/>
      </w:r>
    </w:p>
  </w:footnote>
  <w:footnote w:type="continuationSeparator" w:id="0">
    <w:p w:rsidR="00770A86" w:rsidRDefault="00770A8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0A86"/>
    <w:rsid w:val="007C1EF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0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2010-09-12T20:57:00Z</dcterms:created>
  <dcterms:modified xsi:type="dcterms:W3CDTF">2010-09-12T20:58:00Z</dcterms:modified>
</cp:coreProperties>
</file>