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3A7" w:rsidRDefault="005D53A7" w:rsidP="005D53A7">
      <w:pPr>
        <w:pStyle w:val="NoSpacing"/>
      </w:pPr>
      <w:r>
        <w:rPr>
          <w:u w:val="single"/>
        </w:rPr>
        <w:t>William FAUCONER</w:t>
      </w:r>
      <w:r>
        <w:t xml:space="preserve">       (fl.1422)</w:t>
      </w:r>
    </w:p>
    <w:p w:rsidR="005D53A7" w:rsidRDefault="005D53A7" w:rsidP="005D53A7">
      <w:pPr>
        <w:pStyle w:val="NoSpacing"/>
      </w:pPr>
    </w:p>
    <w:p w:rsidR="005D53A7" w:rsidRDefault="005D53A7" w:rsidP="005D53A7">
      <w:pPr>
        <w:pStyle w:val="NoSpacing"/>
      </w:pPr>
    </w:p>
    <w:p w:rsidR="005D53A7" w:rsidRDefault="005D53A7" w:rsidP="005D53A7">
      <w:pPr>
        <w:pStyle w:val="NoSpacing"/>
        <w:ind w:left="1440" w:hanging="1440"/>
      </w:pPr>
      <w:r>
        <w:t>20 Jan.1422</w:t>
      </w:r>
      <w:r>
        <w:tab/>
        <w:t xml:space="preserve">Settlement of the action taken by him and others against William </w:t>
      </w:r>
      <w:proofErr w:type="spellStart"/>
      <w:r>
        <w:t>Graveney</w:t>
      </w:r>
      <w:proofErr w:type="spellEnd"/>
      <w:r>
        <w:t xml:space="preserve">(q.v.) and his wife, Joan(q.v.), deforciants of 2 </w:t>
      </w:r>
      <w:proofErr w:type="spellStart"/>
      <w:r>
        <w:t>messuages</w:t>
      </w:r>
      <w:proofErr w:type="spellEnd"/>
    </w:p>
    <w:p w:rsidR="005D53A7" w:rsidRDefault="005D53A7" w:rsidP="005D53A7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5 acres of land in Horton, </w:t>
      </w:r>
      <w:proofErr w:type="spellStart"/>
      <w:r>
        <w:t>Iver</w:t>
      </w:r>
      <w:proofErr w:type="spellEnd"/>
      <w:r>
        <w:t xml:space="preserve"> and Langley </w:t>
      </w:r>
      <w:proofErr w:type="spellStart"/>
      <w:r>
        <w:t>Marish</w:t>
      </w:r>
      <w:proofErr w:type="spellEnd"/>
      <w:r>
        <w:t>, Buckinghamshire.</w:t>
      </w:r>
    </w:p>
    <w:p w:rsidR="005D53A7" w:rsidRDefault="005D53A7" w:rsidP="005D53A7">
      <w:pPr>
        <w:pStyle w:val="NoSpacing"/>
        <w:ind w:left="1440" w:hanging="1440"/>
      </w:pPr>
      <w:r>
        <w:tab/>
        <w:t>(</w:t>
      </w:r>
      <w:hyperlink r:id="rId7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5D53A7" w:rsidRDefault="005D53A7" w:rsidP="005D53A7">
      <w:pPr>
        <w:pStyle w:val="NoSpacing"/>
        <w:ind w:left="1440" w:hanging="1440"/>
      </w:pPr>
    </w:p>
    <w:p w:rsidR="005D53A7" w:rsidRDefault="005D53A7" w:rsidP="005D53A7">
      <w:pPr>
        <w:pStyle w:val="NoSpacing"/>
        <w:ind w:left="1440" w:hanging="1440"/>
      </w:pPr>
    </w:p>
    <w:p w:rsidR="005D53A7" w:rsidRDefault="005D53A7" w:rsidP="005D53A7">
      <w:pPr>
        <w:pStyle w:val="NoSpacing"/>
        <w:ind w:left="1440" w:hanging="1440"/>
      </w:pPr>
    </w:p>
    <w:p w:rsidR="005D53A7" w:rsidRDefault="005D53A7" w:rsidP="005D53A7">
      <w:pPr>
        <w:pStyle w:val="NoSpacing"/>
        <w:ind w:left="1440" w:hanging="1440"/>
      </w:pPr>
      <w:r>
        <w:t>22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3A7" w:rsidRDefault="005D53A7" w:rsidP="00920DE3">
      <w:pPr>
        <w:spacing w:after="0" w:line="240" w:lineRule="auto"/>
      </w:pPr>
      <w:r>
        <w:separator/>
      </w:r>
    </w:p>
  </w:endnote>
  <w:endnote w:type="continuationSeparator" w:id="0">
    <w:p w:rsidR="005D53A7" w:rsidRDefault="005D53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3A7" w:rsidRDefault="005D53A7" w:rsidP="00920DE3">
      <w:pPr>
        <w:spacing w:after="0" w:line="240" w:lineRule="auto"/>
      </w:pPr>
      <w:r>
        <w:separator/>
      </w:r>
    </w:p>
  </w:footnote>
  <w:footnote w:type="continuationSeparator" w:id="0">
    <w:p w:rsidR="005D53A7" w:rsidRDefault="005D53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A7"/>
    <w:rsid w:val="00120749"/>
    <w:rsid w:val="005D53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53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D53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2015-02-04T21:49:00Z</dcterms:created>
  <dcterms:modified xsi:type="dcterms:W3CDTF">2015-02-04T21:49:00Z</dcterms:modified>
</cp:coreProperties>
</file>