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611" w:rsidRDefault="001E4611" w:rsidP="001E4611">
      <w:pPr>
        <w:pStyle w:val="NoSpacing"/>
      </w:pPr>
      <w:r>
        <w:rPr>
          <w:u w:val="single"/>
        </w:rPr>
        <w:t>Thomas EVERY</w:t>
      </w:r>
      <w:r>
        <w:t xml:space="preserve">      (fl.1450)</w:t>
      </w:r>
    </w:p>
    <w:p w:rsidR="001E4611" w:rsidRDefault="001E4611" w:rsidP="001E4611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Heydon</w:t>
      </w:r>
      <w:proofErr w:type="spellEnd"/>
      <w:r>
        <w:t>, Husbandman.</w:t>
      </w:r>
    </w:p>
    <w:p w:rsidR="001E4611" w:rsidRDefault="001E4611" w:rsidP="001E4611">
      <w:pPr>
        <w:pStyle w:val="NoSpacing"/>
      </w:pPr>
    </w:p>
    <w:p w:rsidR="001E4611" w:rsidRDefault="001E4611" w:rsidP="001E4611">
      <w:pPr>
        <w:pStyle w:val="NoSpacing"/>
      </w:pPr>
    </w:p>
    <w:p w:rsidR="001E4611" w:rsidRDefault="001E4611" w:rsidP="001E4611">
      <w:pPr>
        <w:pStyle w:val="NoSpacing"/>
      </w:pPr>
      <w:r>
        <w:tab/>
        <w:t>1450</w:t>
      </w:r>
      <w:r>
        <w:tab/>
        <w:t xml:space="preserve">Hugh </w:t>
      </w:r>
      <w:proofErr w:type="spellStart"/>
      <w:r>
        <w:t>Mantyazon</w:t>
      </w:r>
      <w:proofErr w:type="spellEnd"/>
      <w:r>
        <w:t xml:space="preserve">, Prior of </w:t>
      </w:r>
      <w:proofErr w:type="spellStart"/>
      <w:proofErr w:type="gramStart"/>
      <w:r>
        <w:t>Deerhurst</w:t>
      </w:r>
      <w:proofErr w:type="spellEnd"/>
      <w:r>
        <w:t>(</w:t>
      </w:r>
      <w:proofErr w:type="gramEnd"/>
      <w:r>
        <w:t xml:space="preserve">q.v.), brought a plaint of debt against </w:t>
      </w:r>
    </w:p>
    <w:p w:rsidR="001E4611" w:rsidRDefault="001E4611" w:rsidP="001E4611">
      <w:pPr>
        <w:pStyle w:val="NoSpacing"/>
      </w:pPr>
      <w:r>
        <w:tab/>
      </w:r>
      <w:r>
        <w:tab/>
      </w:r>
      <w:proofErr w:type="gramStart"/>
      <w:r>
        <w:t>him</w:t>
      </w:r>
      <w:proofErr w:type="gramEnd"/>
      <w:r>
        <w:t xml:space="preserve">, Richard Lane(q.v.) and Thomas </w:t>
      </w:r>
      <w:proofErr w:type="spellStart"/>
      <w:r>
        <w:t>Maddeseye</w:t>
      </w:r>
      <w:proofErr w:type="spellEnd"/>
      <w:r>
        <w:t xml:space="preserve"> of Little Compton(q.v.).</w:t>
      </w:r>
    </w:p>
    <w:p w:rsidR="001E4611" w:rsidRDefault="001E4611" w:rsidP="001E4611">
      <w:pPr>
        <w:pStyle w:val="NoSpacing"/>
      </w:pPr>
      <w:r>
        <w:tab/>
      </w:r>
      <w:r>
        <w:tab/>
      </w:r>
      <w:r w:rsidRPr="0068528C"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1E4611" w:rsidRDefault="001E4611" w:rsidP="001E4611">
      <w:pPr>
        <w:pStyle w:val="NoSpacing"/>
      </w:pPr>
    </w:p>
    <w:p w:rsidR="001E4611" w:rsidRDefault="001E4611" w:rsidP="001E4611">
      <w:pPr>
        <w:pStyle w:val="NoSpacing"/>
      </w:pPr>
    </w:p>
    <w:p w:rsidR="00E47068" w:rsidRPr="00C009D8" w:rsidRDefault="001E4611" w:rsidP="001E4611">
      <w:pPr>
        <w:pStyle w:val="NoSpacing"/>
      </w:pPr>
      <w:r>
        <w:t>21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4611" w:rsidRDefault="001E4611" w:rsidP="00920DE3">
      <w:pPr>
        <w:spacing w:after="0" w:line="240" w:lineRule="auto"/>
      </w:pPr>
      <w:r>
        <w:separator/>
      </w:r>
    </w:p>
  </w:endnote>
  <w:endnote w:type="continuationSeparator" w:id="0">
    <w:p w:rsidR="001E4611" w:rsidRDefault="001E461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4611" w:rsidRDefault="001E4611" w:rsidP="00920DE3">
      <w:pPr>
        <w:spacing w:after="0" w:line="240" w:lineRule="auto"/>
      </w:pPr>
      <w:r>
        <w:separator/>
      </w:r>
    </w:p>
  </w:footnote>
  <w:footnote w:type="continuationSeparator" w:id="0">
    <w:p w:rsidR="001E4611" w:rsidRDefault="001E461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611"/>
    <w:rsid w:val="00120749"/>
    <w:rsid w:val="001E461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E461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E46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2013-09-21T19:11:00Z</dcterms:created>
  <dcterms:modified xsi:type="dcterms:W3CDTF">2013-09-21T19:12:00Z</dcterms:modified>
</cp:coreProperties>
</file>