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3C6" w:rsidRDefault="006503C6" w:rsidP="006503C6">
      <w:pPr>
        <w:pStyle w:val="NoSpacing"/>
        <w:ind w:left="1440" w:hanging="1440"/>
      </w:pPr>
      <w:r>
        <w:rPr>
          <w:u w:val="single"/>
        </w:rPr>
        <w:t>William EVERDON</w:t>
      </w:r>
      <w:r>
        <w:t xml:space="preserve">          (fl.1424)</w:t>
      </w:r>
    </w:p>
    <w:p w:rsidR="006503C6" w:rsidRDefault="006503C6" w:rsidP="006503C6">
      <w:pPr>
        <w:pStyle w:val="NoSpacing"/>
        <w:ind w:left="1440" w:hanging="1440"/>
      </w:pPr>
    </w:p>
    <w:p w:rsidR="006503C6" w:rsidRDefault="006503C6" w:rsidP="006503C6">
      <w:pPr>
        <w:pStyle w:val="NoSpacing"/>
        <w:ind w:left="1440" w:hanging="1440"/>
      </w:pPr>
    </w:p>
    <w:p w:rsidR="006503C6" w:rsidRDefault="006503C6" w:rsidP="006503C6">
      <w:pPr>
        <w:pStyle w:val="NoSpacing"/>
        <w:ind w:left="1440" w:hanging="1440"/>
      </w:pPr>
      <w:r>
        <w:t>26 Apr.1424</w:t>
      </w:r>
      <w:r>
        <w:tab/>
        <w:t>Indenture between him and Richard Feckenham, Abbot of Bordesley(q.v.) relative to the farms of the church and the rectory of Kinfare.</w:t>
      </w:r>
    </w:p>
    <w:p w:rsidR="006503C6" w:rsidRDefault="006503C6" w:rsidP="006503C6">
      <w:pPr>
        <w:pStyle w:val="NoSpacing"/>
        <w:ind w:left="1440" w:hanging="1440"/>
      </w:pPr>
      <w:r>
        <w:tab/>
        <w:t>(</w:t>
      </w:r>
      <w:hyperlink r:id="rId7" w:history="1">
        <w:r w:rsidRPr="00140383">
          <w:rPr>
            <w:rStyle w:val="Hyperlink"/>
          </w:rPr>
          <w:t>www.british-history.ac.uk/report.asp?compid=64228</w:t>
        </w:r>
      </w:hyperlink>
      <w:r>
        <w:t>)</w:t>
      </w:r>
    </w:p>
    <w:p w:rsidR="006503C6" w:rsidRDefault="006503C6" w:rsidP="006503C6">
      <w:pPr>
        <w:pStyle w:val="NoSpacing"/>
        <w:ind w:left="1440" w:hanging="1440"/>
      </w:pPr>
    </w:p>
    <w:p w:rsidR="006503C6" w:rsidRDefault="006503C6" w:rsidP="006503C6">
      <w:pPr>
        <w:pStyle w:val="NoSpacing"/>
        <w:ind w:left="1440" w:hanging="1440"/>
      </w:pPr>
    </w:p>
    <w:p w:rsidR="006503C6" w:rsidRDefault="006503C6" w:rsidP="006503C6">
      <w:pPr>
        <w:pStyle w:val="NoSpacing"/>
        <w:ind w:left="1440" w:hanging="1440"/>
      </w:pPr>
    </w:p>
    <w:p w:rsidR="00BA4020" w:rsidRPr="00186E49" w:rsidRDefault="006503C6" w:rsidP="006503C6">
      <w:pPr>
        <w:pStyle w:val="NoSpacing"/>
      </w:pPr>
      <w:r>
        <w:t>20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3C6" w:rsidRDefault="006503C6" w:rsidP="00552EBA">
      <w:r>
        <w:separator/>
      </w:r>
    </w:p>
  </w:endnote>
  <w:endnote w:type="continuationSeparator" w:id="0">
    <w:p w:rsidR="006503C6" w:rsidRDefault="006503C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03C6">
      <w:rPr>
        <w:noProof/>
      </w:rPr>
      <w:t>30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3C6" w:rsidRDefault="006503C6" w:rsidP="00552EBA">
      <w:r>
        <w:separator/>
      </w:r>
    </w:p>
  </w:footnote>
  <w:footnote w:type="continuationSeparator" w:id="0">
    <w:p w:rsidR="006503C6" w:rsidRDefault="006503C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503C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2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2012-12-30T19:12:00Z</dcterms:created>
  <dcterms:modified xsi:type="dcterms:W3CDTF">2012-12-30T19:13:00Z</dcterms:modified>
</cp:coreProperties>
</file>