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C10" w:rsidRDefault="00554C10" w:rsidP="00554C10">
      <w:pPr>
        <w:pStyle w:val="NoSpacing"/>
      </w:pPr>
      <w:r>
        <w:rPr>
          <w:u w:val="single"/>
        </w:rPr>
        <w:t>Roger EVERARD</w:t>
      </w:r>
      <w:r>
        <w:t xml:space="preserve">       </w:t>
      </w:r>
      <w:r>
        <w:t>(fl.1421)</w:t>
      </w:r>
    </w:p>
    <w:p w:rsidR="00554C10" w:rsidRDefault="00554C10" w:rsidP="00554C10">
      <w:pPr>
        <w:pStyle w:val="NoSpacing"/>
      </w:pPr>
      <w:r>
        <w:t>of Laughton</w:t>
      </w:r>
      <w:bookmarkStart w:id="0" w:name="_GoBack"/>
      <w:bookmarkEnd w:id="0"/>
      <w:r>
        <w:t>, Lincolnshire.</w:t>
      </w:r>
    </w:p>
    <w:p w:rsidR="00554C10" w:rsidRDefault="00554C10" w:rsidP="00554C10">
      <w:pPr>
        <w:pStyle w:val="NoSpacing"/>
      </w:pPr>
    </w:p>
    <w:p w:rsidR="00554C10" w:rsidRDefault="00554C10" w:rsidP="00554C10">
      <w:pPr>
        <w:pStyle w:val="NoSpacing"/>
      </w:pPr>
    </w:p>
    <w:p w:rsidR="00554C10" w:rsidRDefault="00554C10" w:rsidP="00554C10">
      <w:pPr>
        <w:pStyle w:val="NoSpacing"/>
      </w:pPr>
      <w:r>
        <w:t>11 Apr.1421</w:t>
      </w:r>
      <w:r>
        <w:tab/>
        <w:t>He was a juror on the inquisition post mortem held in Gainsborough</w:t>
      </w:r>
    </w:p>
    <w:p w:rsidR="00554C10" w:rsidRDefault="00554C10" w:rsidP="00554C10">
      <w:pPr>
        <w:pStyle w:val="NoSpacing"/>
      </w:pPr>
      <w:r>
        <w:tab/>
      </w:r>
      <w:r>
        <w:tab/>
        <w:t>into lands of the late Lewis Cornewaill(q.v.).</w:t>
      </w:r>
    </w:p>
    <w:p w:rsidR="00554C10" w:rsidRDefault="00554C10" w:rsidP="00554C10">
      <w:pPr>
        <w:pStyle w:val="NoSpacing"/>
      </w:pPr>
      <w:r>
        <w:tab/>
      </w:r>
      <w:r>
        <w:tab/>
        <w:t>(www.inquisitionspostmortem.ac.uk  ref. eCIPM 21-530)</w:t>
      </w:r>
    </w:p>
    <w:p w:rsidR="00554C10" w:rsidRDefault="00554C10" w:rsidP="00554C10">
      <w:pPr>
        <w:pStyle w:val="NoSpacing"/>
      </w:pPr>
    </w:p>
    <w:p w:rsidR="00554C10" w:rsidRDefault="00554C10" w:rsidP="00554C10">
      <w:pPr>
        <w:pStyle w:val="NoSpacing"/>
      </w:pPr>
    </w:p>
    <w:p w:rsidR="00554C10" w:rsidRDefault="00554C10" w:rsidP="00554C10">
      <w:pPr>
        <w:pStyle w:val="NoSpacing"/>
      </w:pPr>
      <w:r>
        <w:t>20 September 2016</w:t>
      </w:r>
    </w:p>
    <w:p w:rsidR="006B2F86" w:rsidRPr="00554C10" w:rsidRDefault="00554C10" w:rsidP="00E71FC3">
      <w:pPr>
        <w:pStyle w:val="NoSpacing"/>
      </w:pPr>
    </w:p>
    <w:sectPr w:rsidR="006B2F86" w:rsidRPr="00554C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C10" w:rsidRDefault="00554C10" w:rsidP="00E71FC3">
      <w:pPr>
        <w:spacing w:after="0" w:line="240" w:lineRule="auto"/>
      </w:pPr>
      <w:r>
        <w:separator/>
      </w:r>
    </w:p>
  </w:endnote>
  <w:endnote w:type="continuationSeparator" w:id="0">
    <w:p w:rsidR="00554C10" w:rsidRDefault="00554C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C10" w:rsidRDefault="00554C10" w:rsidP="00E71FC3">
      <w:pPr>
        <w:spacing w:after="0" w:line="240" w:lineRule="auto"/>
      </w:pPr>
      <w:r>
        <w:separator/>
      </w:r>
    </w:p>
  </w:footnote>
  <w:footnote w:type="continuationSeparator" w:id="0">
    <w:p w:rsidR="00554C10" w:rsidRDefault="00554C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C10"/>
    <w:rsid w:val="001A7C09"/>
    <w:rsid w:val="00554C1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E3442"/>
  <w15:chartTrackingRefBased/>
  <w15:docId w15:val="{92936971-5864-4DFC-BBC0-1095C664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2016-09-20T10:46:00Z</dcterms:created>
  <dcterms:modified xsi:type="dcterms:W3CDTF">2016-09-20T10:47:00Z</dcterms:modified>
</cp:coreProperties>
</file>