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45C" w:rsidRDefault="0050545C" w:rsidP="0050545C">
      <w:pPr>
        <w:pStyle w:val="NoSpacing"/>
      </w:pPr>
      <w:r>
        <w:rPr>
          <w:u w:val="single"/>
        </w:rPr>
        <w:t>Thomas EVEN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50545C" w:rsidRDefault="0050545C" w:rsidP="0050545C">
      <w:pPr>
        <w:pStyle w:val="NoSpacing"/>
      </w:pPr>
      <w:r>
        <w:t>of Wollaston, Northamptonshire. Yeoman.</w:t>
      </w:r>
    </w:p>
    <w:p w:rsidR="0050545C" w:rsidRDefault="0050545C" w:rsidP="0050545C">
      <w:pPr>
        <w:pStyle w:val="NoSpacing"/>
      </w:pPr>
    </w:p>
    <w:p w:rsidR="0050545C" w:rsidRDefault="0050545C" w:rsidP="0050545C">
      <w:pPr>
        <w:pStyle w:val="NoSpacing"/>
      </w:pPr>
    </w:p>
    <w:p w:rsidR="0050545C" w:rsidRDefault="0050545C" w:rsidP="0050545C">
      <w:pPr>
        <w:pStyle w:val="NoSpacing"/>
      </w:pPr>
      <w:r>
        <w:tab/>
        <w:t>1484</w:t>
      </w:r>
      <w:r>
        <w:tab/>
        <w:t xml:space="preserve">John Bart of </w:t>
      </w:r>
      <w:proofErr w:type="spellStart"/>
      <w:proofErr w:type="gramStart"/>
      <w:r>
        <w:t>St.Bartholomew’s</w:t>
      </w:r>
      <w:proofErr w:type="spellEnd"/>
      <w:proofErr w:type="gramEnd"/>
      <w:r>
        <w:t xml:space="preserve"> Hospital, London(q.v.), brought a plaint of</w:t>
      </w:r>
    </w:p>
    <w:p w:rsidR="0050545C" w:rsidRDefault="0050545C" w:rsidP="0050545C">
      <w:pPr>
        <w:pStyle w:val="NoSpacing"/>
        <w:ind w:left="1440" w:hanging="720"/>
      </w:pPr>
      <w:r>
        <w:tab/>
        <w:t xml:space="preserve">debt against him, Edmund Westby(q.v.), Edmund </w:t>
      </w:r>
      <w:proofErr w:type="spellStart"/>
      <w:r>
        <w:t>Cosyn</w:t>
      </w:r>
      <w:proofErr w:type="spellEnd"/>
      <w:r>
        <w:t xml:space="preserve"> of </w:t>
      </w:r>
      <w:proofErr w:type="spellStart"/>
      <w:r>
        <w:t>Felmersham</w:t>
      </w:r>
      <w:proofErr w:type="spellEnd"/>
      <w:r>
        <w:t xml:space="preserve">, Bedfordshire(q.v.) and John </w:t>
      </w:r>
      <w:proofErr w:type="spellStart"/>
      <w:r>
        <w:t>Bolnehoo</w:t>
      </w:r>
      <w:proofErr w:type="spellEnd"/>
      <w:r>
        <w:t xml:space="preserve"> of Wollaston(q.v.), as the executors of the late Robert Palmer of London, gentleman(q.v.).</w:t>
      </w:r>
    </w:p>
    <w:p w:rsidR="0050545C" w:rsidRDefault="0050545C" w:rsidP="0050545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</w:t>
      </w:r>
      <w:r>
        <w:t>)</w:t>
      </w:r>
    </w:p>
    <w:p w:rsidR="0050545C" w:rsidRDefault="0050545C" w:rsidP="0050545C">
      <w:pPr>
        <w:pStyle w:val="NoSpacing"/>
      </w:pPr>
    </w:p>
    <w:p w:rsidR="0050545C" w:rsidRDefault="0050545C" w:rsidP="0050545C">
      <w:pPr>
        <w:pStyle w:val="NoSpacing"/>
      </w:pPr>
    </w:p>
    <w:p w:rsidR="0050545C" w:rsidRDefault="0050545C" w:rsidP="0050545C">
      <w:pPr>
        <w:pStyle w:val="NoSpacing"/>
      </w:pPr>
      <w:r>
        <w:t>19 October 2016</w:t>
      </w:r>
    </w:p>
    <w:p w:rsidR="006B2F86" w:rsidRPr="00E71FC3" w:rsidRDefault="005054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45C" w:rsidRDefault="0050545C" w:rsidP="00E71FC3">
      <w:pPr>
        <w:spacing w:after="0" w:line="240" w:lineRule="auto"/>
      </w:pPr>
      <w:r>
        <w:separator/>
      </w:r>
    </w:p>
  </w:endnote>
  <w:endnote w:type="continuationSeparator" w:id="0">
    <w:p w:rsidR="0050545C" w:rsidRDefault="005054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45C" w:rsidRDefault="0050545C" w:rsidP="00E71FC3">
      <w:pPr>
        <w:spacing w:after="0" w:line="240" w:lineRule="auto"/>
      </w:pPr>
      <w:r>
        <w:separator/>
      </w:r>
    </w:p>
  </w:footnote>
  <w:footnote w:type="continuationSeparator" w:id="0">
    <w:p w:rsidR="0050545C" w:rsidRDefault="005054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5C"/>
    <w:rsid w:val="001A7C09"/>
    <w:rsid w:val="0050545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1D7C5-848D-4E31-B61A-E7C09270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054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2016-10-20T19:47:00Z</dcterms:created>
  <dcterms:modified xsi:type="dcterms:W3CDTF">2016-10-20T19:48:00Z</dcterms:modified>
</cp:coreProperties>
</file>