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EDWYN</w:t>
      </w:r>
      <w:r>
        <w:rPr>
          <w:rFonts w:ascii="Times New Roman" w:hAnsi="Times New Roman" w:cs="Times New Roman"/>
          <w:sz w:val="24"/>
          <w:szCs w:val="24"/>
        </w:rPr>
        <w:t xml:space="preserve">       (fl.1452)</w:t>
      </w: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Bowyer.</w:t>
      </w: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John, priest(q.v.).  (R.F.Y. p.200)</w:t>
      </w: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John became a Freeman.   (ibid.)</w:t>
      </w: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6FE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56FEC" w:rsidP="00056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FEC" w:rsidRDefault="00056FEC" w:rsidP="00564E3C">
      <w:pPr>
        <w:spacing w:after="0" w:line="240" w:lineRule="auto"/>
      </w:pPr>
      <w:r>
        <w:separator/>
      </w:r>
    </w:p>
  </w:endnote>
  <w:endnote w:type="continuationSeparator" w:id="0">
    <w:p w:rsidR="00056FEC" w:rsidRDefault="00056FE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6FEC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FEC" w:rsidRDefault="00056FEC" w:rsidP="00564E3C">
      <w:pPr>
        <w:spacing w:after="0" w:line="240" w:lineRule="auto"/>
      </w:pPr>
      <w:r>
        <w:separator/>
      </w:r>
    </w:p>
  </w:footnote>
  <w:footnote w:type="continuationSeparator" w:id="0">
    <w:p w:rsidR="00056FEC" w:rsidRDefault="00056FE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EC"/>
    <w:rsid w:val="00056FE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578FC-C62B-432B-B70D-3A27F29E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2015-11-13T21:06:00Z</dcterms:created>
  <dcterms:modified xsi:type="dcterms:W3CDTF">2015-11-13T21:07:00Z</dcterms:modified>
</cp:coreProperties>
</file>