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8FB" w:rsidRDefault="001A28FB" w:rsidP="001A28FB">
      <w:pPr>
        <w:pStyle w:val="NoSpacing"/>
      </w:pPr>
      <w:r>
        <w:rPr>
          <w:u w:val="single"/>
        </w:rPr>
        <w:t>Henry EDSAW</w:t>
      </w:r>
      <w:r>
        <w:t xml:space="preserve">       (d.1487)</w:t>
      </w:r>
    </w:p>
    <w:p w:rsidR="001A28FB" w:rsidRDefault="001A28FB" w:rsidP="001A28FB">
      <w:pPr>
        <w:pStyle w:val="NoSpacing"/>
      </w:pPr>
      <w:r>
        <w:t>of Surrey.</w:t>
      </w:r>
    </w:p>
    <w:p w:rsidR="001A28FB" w:rsidRDefault="001A28FB" w:rsidP="001A28FB">
      <w:pPr>
        <w:pStyle w:val="NoSpacing"/>
      </w:pPr>
    </w:p>
    <w:p w:rsidR="001A28FB" w:rsidRDefault="001A28FB" w:rsidP="001A28FB">
      <w:pPr>
        <w:pStyle w:val="NoSpacing"/>
      </w:pPr>
    </w:p>
    <w:p w:rsidR="001A28FB" w:rsidRDefault="001A28FB" w:rsidP="001A28FB">
      <w:pPr>
        <w:pStyle w:val="NoSpacing"/>
      </w:pPr>
      <w:r>
        <w:t>= Agmes(q.v.).    (Spage p.53)</w:t>
      </w:r>
    </w:p>
    <w:p w:rsidR="001A28FB" w:rsidRDefault="001A28FB" w:rsidP="001A28FB">
      <w:pPr>
        <w:pStyle w:val="NoSpacing"/>
      </w:pPr>
    </w:p>
    <w:p w:rsidR="001A28FB" w:rsidRDefault="001A28FB" w:rsidP="001A28FB">
      <w:pPr>
        <w:pStyle w:val="NoSpacing"/>
      </w:pPr>
    </w:p>
    <w:p w:rsidR="001A28FB" w:rsidRDefault="001A28FB" w:rsidP="001A28FB">
      <w:pPr>
        <w:pStyle w:val="NoSpacing"/>
      </w:pPr>
      <w:r>
        <w:t>24 Apr.1487</w:t>
      </w:r>
      <w:r>
        <w:tab/>
        <w:t>His Will was proved.   (ibid.)</w:t>
      </w:r>
    </w:p>
    <w:p w:rsidR="001A28FB" w:rsidRDefault="001A28FB" w:rsidP="001A28FB">
      <w:pPr>
        <w:pStyle w:val="NoSpacing"/>
      </w:pPr>
    </w:p>
    <w:p w:rsidR="001A28FB" w:rsidRDefault="001A28FB" w:rsidP="001A28FB">
      <w:pPr>
        <w:pStyle w:val="NoSpacing"/>
      </w:pPr>
    </w:p>
    <w:p w:rsidR="001A28FB" w:rsidRDefault="001A28FB" w:rsidP="001A28FB">
      <w:pPr>
        <w:pStyle w:val="NoSpacing"/>
      </w:pPr>
      <w:r>
        <w:t>Executors:</w:t>
      </w:r>
      <w:r>
        <w:tab/>
        <w:t>Agnes, William Edsaw(q.v.), Henry Chirch(q.v.).   (ibid.)</w:t>
      </w:r>
    </w:p>
    <w:p w:rsidR="001A28FB" w:rsidRDefault="001A28FB" w:rsidP="001A28FB">
      <w:pPr>
        <w:pStyle w:val="NoSpacing"/>
      </w:pPr>
    </w:p>
    <w:p w:rsidR="001A28FB" w:rsidRDefault="001A28FB" w:rsidP="001A28FB">
      <w:pPr>
        <w:pStyle w:val="NoSpacing"/>
      </w:pPr>
    </w:p>
    <w:p w:rsidR="00BA4020" w:rsidRPr="00186E49" w:rsidRDefault="001A28FB" w:rsidP="001A28FB">
      <w:pPr>
        <w:pStyle w:val="NoSpacing"/>
      </w:pPr>
      <w:r>
        <w:t>8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8FB" w:rsidRDefault="001A28FB" w:rsidP="00552EBA">
      <w:r>
        <w:separator/>
      </w:r>
    </w:p>
  </w:endnote>
  <w:endnote w:type="continuationSeparator" w:id="0">
    <w:p w:rsidR="001A28FB" w:rsidRDefault="001A28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28FB">
      <w:rPr>
        <w:noProof/>
      </w:rPr>
      <w:t>21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8FB" w:rsidRDefault="001A28FB" w:rsidP="00552EBA">
      <w:r>
        <w:separator/>
      </w:r>
    </w:p>
  </w:footnote>
  <w:footnote w:type="continuationSeparator" w:id="0">
    <w:p w:rsidR="001A28FB" w:rsidRDefault="001A28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28F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2012-12-21T21:28:00Z</dcterms:created>
  <dcterms:modified xsi:type="dcterms:W3CDTF">2012-12-21T21:29:00Z</dcterms:modified>
</cp:coreProperties>
</file>