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33E" w:rsidRDefault="0055033E" w:rsidP="0055033E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Robert EDRYCHE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fl.1484)</w:t>
      </w:r>
    </w:p>
    <w:p w:rsidR="0055033E" w:rsidRDefault="0055033E" w:rsidP="0055033E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Newport, Essex. Chapman.</w:t>
      </w:r>
    </w:p>
    <w:p w:rsidR="0055033E" w:rsidRDefault="0055033E" w:rsidP="0055033E">
      <w:pPr>
        <w:pStyle w:val="NoSpacing"/>
        <w:rPr>
          <w:rStyle w:val="Hyperlink"/>
          <w:color w:val="auto"/>
          <w:u w:val="none"/>
        </w:rPr>
      </w:pPr>
    </w:p>
    <w:p w:rsidR="0055033E" w:rsidRDefault="0055033E" w:rsidP="0055033E">
      <w:pPr>
        <w:pStyle w:val="NoSpacing"/>
        <w:rPr>
          <w:rStyle w:val="Hyperlink"/>
          <w:color w:val="auto"/>
          <w:u w:val="none"/>
        </w:rPr>
      </w:pPr>
    </w:p>
    <w:p w:rsidR="0055033E" w:rsidRDefault="0055033E" w:rsidP="0055033E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1484</w:t>
      </w:r>
      <w:r>
        <w:rPr>
          <w:rStyle w:val="Hyperlink"/>
          <w:color w:val="auto"/>
          <w:u w:val="none"/>
        </w:rPr>
        <w:tab/>
        <w:t xml:space="preserve">John Bedford, clerk(q.v.), brought a plaint of debt against him, John </w:t>
      </w:r>
    </w:p>
    <w:p w:rsidR="0055033E" w:rsidRDefault="0055033E" w:rsidP="0055033E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Hituche</w:t>
      </w:r>
      <w:proofErr w:type="spellEnd"/>
      <w:r>
        <w:rPr>
          <w:rStyle w:val="Hyperlink"/>
          <w:color w:val="auto"/>
          <w:u w:val="none"/>
        </w:rPr>
        <w:t xml:space="preserve">(q.v.) and John Sharpe(q.v.), all of Newport, </w:t>
      </w:r>
      <w:proofErr w:type="gramStart"/>
      <w:r>
        <w:rPr>
          <w:rStyle w:val="Hyperlink"/>
          <w:color w:val="auto"/>
          <w:u w:val="none"/>
        </w:rPr>
        <w:t>Essex..</w:t>
      </w:r>
      <w:proofErr w:type="gramEnd"/>
    </w:p>
    <w:p w:rsidR="0055033E" w:rsidRDefault="0055033E" w:rsidP="0055033E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55033E" w:rsidRDefault="0055033E" w:rsidP="0055033E">
      <w:pPr>
        <w:pStyle w:val="NoSpacing"/>
        <w:rPr>
          <w:rStyle w:val="Hyperlink"/>
          <w:color w:val="auto"/>
          <w:u w:val="none"/>
        </w:rPr>
      </w:pPr>
    </w:p>
    <w:p w:rsidR="0055033E" w:rsidRDefault="0055033E" w:rsidP="0055033E">
      <w:pPr>
        <w:pStyle w:val="NoSpacing"/>
        <w:rPr>
          <w:rStyle w:val="Hyperlink"/>
          <w:color w:val="auto"/>
          <w:u w:val="none"/>
        </w:rPr>
      </w:pPr>
    </w:p>
    <w:p w:rsidR="0055033E" w:rsidRDefault="0055033E" w:rsidP="0055033E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25 October 2016</w:t>
      </w:r>
    </w:p>
    <w:p w:rsidR="006B2F86" w:rsidRPr="00E71FC3" w:rsidRDefault="0055033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33E" w:rsidRDefault="0055033E" w:rsidP="00E71FC3">
      <w:pPr>
        <w:spacing w:after="0" w:line="240" w:lineRule="auto"/>
      </w:pPr>
      <w:r>
        <w:separator/>
      </w:r>
    </w:p>
  </w:endnote>
  <w:endnote w:type="continuationSeparator" w:id="0">
    <w:p w:rsidR="0055033E" w:rsidRDefault="0055033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33E" w:rsidRDefault="0055033E" w:rsidP="00E71FC3">
      <w:pPr>
        <w:spacing w:after="0" w:line="240" w:lineRule="auto"/>
      </w:pPr>
      <w:r>
        <w:separator/>
      </w:r>
    </w:p>
  </w:footnote>
  <w:footnote w:type="continuationSeparator" w:id="0">
    <w:p w:rsidR="0055033E" w:rsidRDefault="0055033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33E"/>
    <w:rsid w:val="001A7C09"/>
    <w:rsid w:val="0055033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D5ED17-559B-498F-BA67-C7C47AA03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503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2017-01-04T20:25:00Z</dcterms:created>
  <dcterms:modified xsi:type="dcterms:W3CDTF">2017-01-04T20:29:00Z</dcterms:modified>
</cp:coreProperties>
</file>