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B2EFF" w14:textId="6EBED564" w:rsidR="00933DFE" w:rsidRDefault="00933DFE" w:rsidP="00933D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EDGORE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fl.1468)</w:t>
      </w:r>
    </w:p>
    <w:p w14:paraId="2A0D54D7" w14:textId="2237C8F1" w:rsidR="00933DFE" w:rsidRDefault="00933DFE" w:rsidP="00933D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Stowmarket</w:t>
      </w:r>
      <w:proofErr w:type="spellEnd"/>
      <w:r>
        <w:rPr>
          <w:rFonts w:cs="Times New Roman"/>
          <w:szCs w:val="24"/>
        </w:rPr>
        <w:t>, Suffolk.</w:t>
      </w:r>
    </w:p>
    <w:p w14:paraId="51249460" w14:textId="035D0404" w:rsidR="00933DFE" w:rsidRDefault="00933DFE" w:rsidP="00933DFE">
      <w:pPr>
        <w:pStyle w:val="NoSpacing"/>
        <w:rPr>
          <w:rFonts w:cs="Times New Roman"/>
          <w:szCs w:val="24"/>
        </w:rPr>
      </w:pPr>
    </w:p>
    <w:p w14:paraId="226FB877" w14:textId="33046ABF" w:rsidR="00933DFE" w:rsidRDefault="00933DFE" w:rsidP="00933DFE">
      <w:pPr>
        <w:pStyle w:val="NoSpacing"/>
        <w:rPr>
          <w:rFonts w:cs="Times New Roman"/>
          <w:szCs w:val="24"/>
        </w:rPr>
      </w:pPr>
    </w:p>
    <w:p w14:paraId="1867E38B" w14:textId="3D37E866" w:rsidR="00933DFE" w:rsidRDefault="00933DFE" w:rsidP="00933DFE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12 Oct.1468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He, William Tebald of Rushall(q.v.), and </w:t>
      </w:r>
      <w:r>
        <w:rPr>
          <w:rFonts w:cs="Times New Roman"/>
          <w:szCs w:val="24"/>
        </w:rPr>
        <w:t>Richard Bakon of Harleston</w:t>
      </w:r>
      <w:r>
        <w:rPr>
          <w:rFonts w:cs="Times New Roman"/>
          <w:szCs w:val="24"/>
        </w:rPr>
        <w:t xml:space="preserve">(q.v.), appointed John </w:t>
      </w:r>
      <w:proofErr w:type="spellStart"/>
      <w:r>
        <w:rPr>
          <w:rFonts w:cs="Times New Roman"/>
          <w:szCs w:val="24"/>
        </w:rPr>
        <w:t>Dalyson</w:t>
      </w:r>
      <w:proofErr w:type="spellEnd"/>
      <w:r>
        <w:rPr>
          <w:rFonts w:cs="Times New Roman"/>
          <w:szCs w:val="24"/>
        </w:rPr>
        <w:t>, clerk(q.v.), as their attorney for the delivery of 7 acres of land in Hardwick, Norfolk(q.v.).</w:t>
      </w:r>
    </w:p>
    <w:p w14:paraId="64910C28" w14:textId="77777777" w:rsidR="00933DFE" w:rsidRDefault="00933DFE" w:rsidP="00933D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BFM/1146)</w:t>
      </w:r>
    </w:p>
    <w:p w14:paraId="2B8C515E" w14:textId="77777777" w:rsidR="00933DFE" w:rsidRDefault="00933DFE" w:rsidP="00933DFE">
      <w:pPr>
        <w:pStyle w:val="NoSpacing"/>
        <w:rPr>
          <w:rFonts w:cs="Times New Roman"/>
          <w:szCs w:val="24"/>
        </w:rPr>
      </w:pPr>
    </w:p>
    <w:p w14:paraId="411A6022" w14:textId="77777777" w:rsidR="00933DFE" w:rsidRDefault="00933DFE" w:rsidP="00933DFE">
      <w:pPr>
        <w:pStyle w:val="NoSpacing"/>
        <w:rPr>
          <w:rFonts w:cs="Times New Roman"/>
          <w:szCs w:val="24"/>
        </w:rPr>
      </w:pPr>
    </w:p>
    <w:p w14:paraId="2BE6E227" w14:textId="77777777" w:rsidR="00933DFE" w:rsidRDefault="00933DFE" w:rsidP="00933D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January 2023</w:t>
      </w:r>
    </w:p>
    <w:p w14:paraId="4B800019" w14:textId="537EB7ED" w:rsidR="00933DFE" w:rsidRPr="00933DFE" w:rsidRDefault="00933DFE" w:rsidP="00933DFE">
      <w:pPr>
        <w:pStyle w:val="NoSpacing"/>
        <w:rPr>
          <w:rFonts w:cs="Times New Roman"/>
          <w:szCs w:val="24"/>
        </w:rPr>
      </w:pPr>
    </w:p>
    <w:p w14:paraId="32BEDA65" w14:textId="2FED9DE0" w:rsidR="00933DFE" w:rsidRPr="00933DFE" w:rsidRDefault="00933DFE" w:rsidP="00933DFE">
      <w:pPr>
        <w:pStyle w:val="NoSpacing"/>
        <w:rPr>
          <w:rFonts w:cs="Times New Roman"/>
          <w:szCs w:val="24"/>
        </w:rPr>
      </w:pPr>
    </w:p>
    <w:p w14:paraId="3CF40D6C" w14:textId="35FA9FD3" w:rsidR="00933DFE" w:rsidRPr="004520A7" w:rsidRDefault="00933DFE" w:rsidP="009139A6">
      <w:pPr>
        <w:pStyle w:val="NoSpacing"/>
        <w:rPr>
          <w:rFonts w:cs="Times New Roman"/>
          <w:szCs w:val="24"/>
        </w:rPr>
      </w:pPr>
    </w:p>
    <w:sectPr w:rsidR="00933DFE" w:rsidRPr="004520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5CBB0" w14:textId="77777777" w:rsidR="00E22D0B" w:rsidRDefault="00E22D0B" w:rsidP="009139A6">
      <w:r>
        <w:separator/>
      </w:r>
    </w:p>
  </w:endnote>
  <w:endnote w:type="continuationSeparator" w:id="0">
    <w:p w14:paraId="3AE21F59" w14:textId="77777777" w:rsidR="00E22D0B" w:rsidRDefault="00E22D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44E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B31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490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58A60" w14:textId="77777777" w:rsidR="00E22D0B" w:rsidRDefault="00E22D0B" w:rsidP="009139A6">
      <w:r>
        <w:separator/>
      </w:r>
    </w:p>
  </w:footnote>
  <w:footnote w:type="continuationSeparator" w:id="0">
    <w:p w14:paraId="6E164F67" w14:textId="77777777" w:rsidR="00E22D0B" w:rsidRDefault="00E22D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4CE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36D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F94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0B"/>
    <w:rsid w:val="000666E0"/>
    <w:rsid w:val="002510B7"/>
    <w:rsid w:val="004520A7"/>
    <w:rsid w:val="005C130B"/>
    <w:rsid w:val="00826F5C"/>
    <w:rsid w:val="009139A6"/>
    <w:rsid w:val="00933DFE"/>
    <w:rsid w:val="009448BB"/>
    <w:rsid w:val="00947624"/>
    <w:rsid w:val="00A3176C"/>
    <w:rsid w:val="00AE65F8"/>
    <w:rsid w:val="00BA00AB"/>
    <w:rsid w:val="00CB4ED9"/>
    <w:rsid w:val="00E22D0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B3A67"/>
  <w15:chartTrackingRefBased/>
  <w15:docId w15:val="{7B571D68-23BD-4B54-B878-99097FC36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2023-01-02T20:05:00Z</dcterms:created>
  <dcterms:modified xsi:type="dcterms:W3CDTF">2023-01-02T20:57:00Z</dcterms:modified>
</cp:coreProperties>
</file>