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1E2" w:rsidRDefault="00CA41E2" w:rsidP="00CA41E2">
      <w:pPr>
        <w:pStyle w:val="NoSpacing"/>
        <w:jc w:val="both"/>
      </w:pPr>
      <w:r>
        <w:rPr>
          <w:u w:val="single"/>
        </w:rPr>
        <w:t>Edward EDGOR</w:t>
      </w:r>
      <w:r>
        <w:t xml:space="preserve">      (fl.1441)</w:t>
      </w:r>
    </w:p>
    <w:p w:rsidR="00CA41E2" w:rsidRDefault="00CA41E2" w:rsidP="00CA41E2">
      <w:pPr>
        <w:pStyle w:val="NoSpacing"/>
        <w:jc w:val="both"/>
      </w:pPr>
    </w:p>
    <w:p w:rsidR="00CA41E2" w:rsidRDefault="00CA41E2" w:rsidP="00CA41E2">
      <w:pPr>
        <w:pStyle w:val="NoSpacing"/>
        <w:jc w:val="both"/>
      </w:pPr>
    </w:p>
    <w:p w:rsidR="00CA41E2" w:rsidRDefault="00CA41E2" w:rsidP="00CA41E2">
      <w:pPr>
        <w:pStyle w:val="NoSpacing"/>
        <w:jc w:val="both"/>
      </w:pPr>
      <w:r>
        <w:t xml:space="preserve">Son of Robert </w:t>
      </w:r>
      <w:proofErr w:type="spellStart"/>
      <w:r>
        <w:t>Edgor</w:t>
      </w:r>
      <w:proofErr w:type="spellEnd"/>
      <w:r>
        <w:t xml:space="preserve"> of Thorndon, </w:t>
      </w:r>
      <w:proofErr w:type="gramStart"/>
      <w:r>
        <w:t>Suffolk(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p.45)</w:t>
      </w:r>
    </w:p>
    <w:p w:rsidR="00CA41E2" w:rsidRDefault="00CA41E2" w:rsidP="00CA41E2">
      <w:pPr>
        <w:pStyle w:val="NoSpacing"/>
        <w:jc w:val="both"/>
      </w:pPr>
    </w:p>
    <w:p w:rsidR="00CA41E2" w:rsidRDefault="00CA41E2" w:rsidP="00CA41E2">
      <w:pPr>
        <w:pStyle w:val="NoSpacing"/>
        <w:jc w:val="both"/>
      </w:pPr>
    </w:p>
    <w:p w:rsidR="00CA41E2" w:rsidRDefault="00CA41E2" w:rsidP="00CA41E2">
      <w:pPr>
        <w:pStyle w:val="NoSpacing"/>
        <w:jc w:val="both"/>
      </w:pPr>
      <w:r>
        <w:t xml:space="preserve">  9 Apr.1441</w:t>
      </w:r>
      <w:r>
        <w:tab/>
        <w:t>His father nominated him as a joint executor of his Will, along with his</w:t>
      </w:r>
    </w:p>
    <w:p w:rsidR="00CA41E2" w:rsidRDefault="00CA41E2" w:rsidP="00CA41E2">
      <w:pPr>
        <w:pStyle w:val="NoSpacing"/>
        <w:jc w:val="both"/>
      </w:pPr>
      <w:r>
        <w:tab/>
      </w:r>
      <w:r>
        <w:tab/>
      </w:r>
      <w:proofErr w:type="gramStart"/>
      <w:r>
        <w:t>brothers</w:t>
      </w:r>
      <w:proofErr w:type="gramEnd"/>
      <w:r>
        <w:t>, in which they were bequeathed the residue of his goods.</w:t>
      </w:r>
    </w:p>
    <w:p w:rsidR="00CA41E2" w:rsidRDefault="00CA41E2" w:rsidP="00CA41E2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CA41E2" w:rsidRDefault="00CA41E2" w:rsidP="00CA41E2">
      <w:pPr>
        <w:pStyle w:val="NoSpacing"/>
        <w:jc w:val="both"/>
      </w:pPr>
    </w:p>
    <w:p w:rsidR="00CA41E2" w:rsidRDefault="00CA41E2" w:rsidP="00CA41E2">
      <w:pPr>
        <w:pStyle w:val="NoSpacing"/>
        <w:jc w:val="both"/>
      </w:pPr>
    </w:p>
    <w:p w:rsidR="00CA41E2" w:rsidRDefault="00CA41E2" w:rsidP="00CA41E2">
      <w:pPr>
        <w:pStyle w:val="NoSpacing"/>
        <w:jc w:val="both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E2" w:rsidRDefault="00CA41E2" w:rsidP="00920DE3">
      <w:pPr>
        <w:spacing w:after="0" w:line="240" w:lineRule="auto"/>
      </w:pPr>
      <w:r>
        <w:separator/>
      </w:r>
    </w:p>
  </w:endnote>
  <w:endnote w:type="continuationSeparator" w:id="0">
    <w:p w:rsidR="00CA41E2" w:rsidRDefault="00CA41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E2" w:rsidRDefault="00CA41E2" w:rsidP="00920DE3">
      <w:pPr>
        <w:spacing w:after="0" w:line="240" w:lineRule="auto"/>
      </w:pPr>
      <w:r>
        <w:separator/>
      </w:r>
    </w:p>
  </w:footnote>
  <w:footnote w:type="continuationSeparator" w:id="0">
    <w:p w:rsidR="00CA41E2" w:rsidRDefault="00CA41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E2"/>
    <w:rsid w:val="00120749"/>
    <w:rsid w:val="00624CAE"/>
    <w:rsid w:val="00920DE3"/>
    <w:rsid w:val="00C009D8"/>
    <w:rsid w:val="00CA41E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2015-03-13T20:33:00Z</dcterms:created>
  <dcterms:modified xsi:type="dcterms:W3CDTF">2015-03-13T20:33:00Z</dcterms:modified>
</cp:coreProperties>
</file>