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09D1B" w14:textId="77777777" w:rsidR="000516C4" w:rsidRDefault="000516C4" w:rsidP="000516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EDERICH</w:t>
      </w:r>
      <w:r>
        <w:rPr>
          <w:rFonts w:cs="Times New Roman"/>
          <w:szCs w:val="24"/>
        </w:rPr>
        <w:t xml:space="preserve">       (fl.1439)</w:t>
      </w:r>
    </w:p>
    <w:p w14:paraId="34D7F864" w14:textId="77777777" w:rsidR="000516C4" w:rsidRDefault="000516C4" w:rsidP="000516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Pinner.</w:t>
      </w:r>
    </w:p>
    <w:p w14:paraId="5C60D72A" w14:textId="77777777" w:rsidR="000516C4" w:rsidRDefault="000516C4" w:rsidP="000516C4">
      <w:pPr>
        <w:pStyle w:val="NoSpacing"/>
        <w:rPr>
          <w:rFonts w:cs="Times New Roman"/>
          <w:szCs w:val="24"/>
        </w:rPr>
      </w:pPr>
    </w:p>
    <w:p w14:paraId="0A2B4100" w14:textId="77777777" w:rsidR="000516C4" w:rsidRDefault="000516C4" w:rsidP="000516C4">
      <w:pPr>
        <w:pStyle w:val="NoSpacing"/>
        <w:rPr>
          <w:rFonts w:cs="Times New Roman"/>
          <w:szCs w:val="24"/>
        </w:rPr>
      </w:pPr>
    </w:p>
    <w:p w14:paraId="38694F34" w14:textId="77777777" w:rsidR="000516C4" w:rsidRDefault="000516C4" w:rsidP="000516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Sep.1439</w:t>
      </w:r>
      <w:r>
        <w:rPr>
          <w:rFonts w:cs="Times New Roman"/>
          <w:szCs w:val="24"/>
        </w:rPr>
        <w:tab/>
        <w:t>Gift of his goods and chattels to Henry Feriby of London, brewer(q.v.), and</w:t>
      </w:r>
    </w:p>
    <w:p w14:paraId="3B104C31" w14:textId="77777777" w:rsidR="000516C4" w:rsidRDefault="000516C4" w:rsidP="000516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Thomas Plot of London, leatherseller(q.v.).</w:t>
      </w:r>
    </w:p>
    <w:p w14:paraId="7B47C685" w14:textId="77777777" w:rsidR="000516C4" w:rsidRDefault="000516C4" w:rsidP="000516C4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 xml:space="preserve">the City of London at the Guildhall A.D. 1437-1457”,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1954 p.</w:t>
      </w:r>
      <w:r>
        <w:rPr>
          <w:rFonts w:cs="Times New Roman"/>
          <w:szCs w:val="24"/>
        </w:rPr>
        <w:t>162)</w:t>
      </w:r>
    </w:p>
    <w:p w14:paraId="0B97CA8A" w14:textId="77777777" w:rsidR="000516C4" w:rsidRDefault="000516C4" w:rsidP="000516C4">
      <w:pPr>
        <w:pStyle w:val="NoSpacing"/>
        <w:rPr>
          <w:rFonts w:cs="Times New Roman"/>
          <w:szCs w:val="24"/>
        </w:rPr>
      </w:pPr>
    </w:p>
    <w:p w14:paraId="5941CB1A" w14:textId="77777777" w:rsidR="000516C4" w:rsidRDefault="000516C4" w:rsidP="000516C4">
      <w:pPr>
        <w:pStyle w:val="NoSpacing"/>
        <w:rPr>
          <w:rFonts w:cs="Times New Roman"/>
          <w:szCs w:val="24"/>
        </w:rPr>
      </w:pPr>
    </w:p>
    <w:p w14:paraId="4C197C69" w14:textId="77777777" w:rsidR="000516C4" w:rsidRDefault="000516C4" w:rsidP="000516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May 2023</w:t>
      </w:r>
    </w:p>
    <w:p w14:paraId="141E303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ACAB3" w14:textId="77777777" w:rsidR="000516C4" w:rsidRDefault="000516C4" w:rsidP="009139A6">
      <w:r>
        <w:separator/>
      </w:r>
    </w:p>
  </w:endnote>
  <w:endnote w:type="continuationSeparator" w:id="0">
    <w:p w14:paraId="50E5E7DE" w14:textId="77777777" w:rsidR="000516C4" w:rsidRDefault="000516C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4DAE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C87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E141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2B8D8F" w14:textId="77777777" w:rsidR="000516C4" w:rsidRDefault="000516C4" w:rsidP="009139A6">
      <w:r>
        <w:separator/>
      </w:r>
    </w:p>
  </w:footnote>
  <w:footnote w:type="continuationSeparator" w:id="0">
    <w:p w14:paraId="5711AFF1" w14:textId="77777777" w:rsidR="000516C4" w:rsidRDefault="000516C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13AB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6159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EADB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6C4"/>
    <w:rsid w:val="000516C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FC099"/>
  <w15:chartTrackingRefBased/>
  <w15:docId w15:val="{0646C916-57C5-41A0-BFC9-2943DCBCA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2023-05-02T20:23:00Z</dcterms:created>
  <dcterms:modified xsi:type="dcterms:W3CDTF">2023-05-02T20:23:00Z</dcterms:modified>
</cp:coreProperties>
</file>