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7C6" w:rsidRDefault="007F27C6" w:rsidP="007F27C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John DRAPER</w:t>
      </w:r>
      <w:r>
        <w:rPr>
          <w:rFonts w:ascii="Times New Roman" w:hAnsi="Arial Unicode MS"/>
          <w:color w:val="auto"/>
        </w:rPr>
        <w:t xml:space="preserve">      (fl.1474)</w:t>
      </w:r>
    </w:p>
    <w:p w:rsidR="007F27C6" w:rsidRDefault="007F27C6" w:rsidP="007F27C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London.  Skinner.</w:t>
      </w:r>
    </w:p>
    <w:p w:rsidR="007F27C6" w:rsidRDefault="007F27C6" w:rsidP="007F27C6">
      <w:pPr>
        <w:pStyle w:val="Body1"/>
        <w:rPr>
          <w:rFonts w:ascii="Times New Roman" w:hAnsi="Arial Unicode MS"/>
          <w:color w:val="auto"/>
        </w:rPr>
      </w:pPr>
    </w:p>
    <w:p w:rsidR="007F27C6" w:rsidRDefault="007F27C6" w:rsidP="007F27C6">
      <w:pPr>
        <w:pStyle w:val="Body1"/>
        <w:rPr>
          <w:rFonts w:ascii="Times New Roman" w:hAnsi="Arial Unicode MS"/>
          <w:color w:val="auto"/>
        </w:rPr>
      </w:pPr>
    </w:p>
    <w:p w:rsidR="007F27C6" w:rsidRDefault="007F27C6" w:rsidP="007F27C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21 Apr.1474</w:t>
      </w:r>
      <w:r>
        <w:rPr>
          <w:rFonts w:ascii="Times New Roman" w:hAnsi="Arial Unicode MS"/>
          <w:color w:val="auto"/>
        </w:rPr>
        <w:tab/>
        <w:t>He, Joanna Picas(q.v.), William Payne(q.v.) and Oliver Danyell(q.v.)</w:t>
      </w:r>
    </w:p>
    <w:p w:rsidR="007F27C6" w:rsidRDefault="007F27C6" w:rsidP="007F27C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ab/>
      </w:r>
      <w:r>
        <w:rPr>
          <w:rFonts w:ascii="Times New Roman" w:hAnsi="Arial Unicode MS"/>
          <w:color w:val="auto"/>
        </w:rPr>
        <w:tab/>
        <w:t xml:space="preserve">entered into a bond for the payment into the Chamber by Joanna of </w:t>
      </w:r>
    </w:p>
    <w:p w:rsidR="007F27C6" w:rsidRDefault="007F27C6" w:rsidP="007F27C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ab/>
      </w:r>
      <w:r>
        <w:rPr>
          <w:rFonts w:ascii="Times New Roman" w:hAnsi="Arial Unicode MS"/>
          <w:color w:val="auto"/>
        </w:rPr>
        <w:tab/>
      </w:r>
      <w:r>
        <w:rPr>
          <w:rFonts w:ascii="Times New Roman" w:hAnsi="Arial Unicode MS"/>
          <w:color w:val="auto"/>
        </w:rPr>
        <w:t>£</w:t>
      </w:r>
      <w:r>
        <w:rPr>
          <w:rFonts w:ascii="Times New Roman" w:hAnsi="Arial Unicode MS"/>
          <w:color w:val="auto"/>
        </w:rPr>
        <w:t>20 to the use of her children.</w:t>
      </w:r>
    </w:p>
    <w:p w:rsidR="007F27C6" w:rsidRDefault="007F27C6" w:rsidP="007F27C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ab/>
      </w:r>
      <w:r>
        <w:rPr>
          <w:rFonts w:ascii="Times New Roman" w:hAnsi="Arial Unicode MS"/>
          <w:color w:val="auto"/>
        </w:rPr>
        <w:tab/>
        <w:t>(</w:t>
      </w:r>
      <w:hyperlink r:id="rId7" w:history="1">
        <w:r w:rsidRPr="002E0204">
          <w:rPr>
            <w:rStyle w:val="Hyperlink"/>
            <w:rFonts w:ascii="Times New Roman" w:hAnsi="Arial Unicode MS"/>
          </w:rPr>
          <w:t>www.british-history.ac.uk/report.aspx?compid=33649</w:t>
        </w:r>
      </w:hyperlink>
      <w:r>
        <w:rPr>
          <w:rFonts w:ascii="Times New Roman" w:hAnsi="Arial Unicode MS"/>
          <w:color w:val="auto"/>
        </w:rPr>
        <w:t>)</w:t>
      </w:r>
    </w:p>
    <w:p w:rsidR="007F27C6" w:rsidRDefault="007F27C6" w:rsidP="007F27C6">
      <w:pPr>
        <w:pStyle w:val="Body1"/>
        <w:rPr>
          <w:rFonts w:ascii="Times New Roman" w:hAnsi="Arial Unicode MS"/>
          <w:color w:val="auto"/>
        </w:rPr>
      </w:pPr>
    </w:p>
    <w:p w:rsidR="007F27C6" w:rsidRDefault="007F27C6" w:rsidP="007F27C6">
      <w:pPr>
        <w:pStyle w:val="Body1"/>
        <w:rPr>
          <w:rFonts w:ascii="Times New Roman" w:hAnsi="Arial Unicode MS"/>
          <w:color w:val="auto"/>
        </w:rPr>
      </w:pPr>
    </w:p>
    <w:p w:rsidR="00BA4020" w:rsidRPr="00186E49" w:rsidRDefault="007F27C6" w:rsidP="007F27C6">
      <w:pPr>
        <w:pStyle w:val="NoSpacing"/>
      </w:pPr>
      <w:r>
        <w:rPr>
          <w:rFonts w:hAnsi="Arial Unicode MS"/>
        </w:rPr>
        <w:t>17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7C6" w:rsidRDefault="007F27C6" w:rsidP="00552EBA">
      <w:r>
        <w:separator/>
      </w:r>
    </w:p>
  </w:endnote>
  <w:endnote w:type="continuationSeparator" w:id="0">
    <w:p w:rsidR="007F27C6" w:rsidRDefault="007F27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27C6">
      <w:rPr>
        <w:noProof/>
      </w:rPr>
      <w:t>10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7C6" w:rsidRDefault="007F27C6" w:rsidP="00552EBA">
      <w:r>
        <w:separator/>
      </w:r>
    </w:p>
  </w:footnote>
  <w:footnote w:type="continuationSeparator" w:id="0">
    <w:p w:rsidR="007F27C6" w:rsidRDefault="007F27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27C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F27C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F27C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4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2013-05-10T19:31:00Z</dcterms:created>
  <dcterms:modified xsi:type="dcterms:W3CDTF">2013-05-10T19:32:00Z</dcterms:modified>
</cp:coreProperties>
</file>