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E42" w:rsidRDefault="009D1E42" w:rsidP="009D1E42">
      <w:pPr>
        <w:pStyle w:val="NoSpacing"/>
      </w:pPr>
      <w:r>
        <w:rPr>
          <w:u w:val="single"/>
        </w:rPr>
        <w:t>Johanna DRAPER</w:t>
      </w:r>
      <w:r>
        <w:t xml:space="preserve">       (fl.1401-2)</w:t>
      </w:r>
    </w:p>
    <w:p w:rsidR="009D1E42" w:rsidRDefault="009D1E42" w:rsidP="009D1E42">
      <w:pPr>
        <w:pStyle w:val="NoSpacing"/>
      </w:pPr>
      <w:r>
        <w:t>of Bresete Magna, Suffolk.</w:t>
      </w:r>
    </w:p>
    <w:p w:rsidR="009D1E42" w:rsidRDefault="009D1E42" w:rsidP="009D1E42">
      <w:pPr>
        <w:pStyle w:val="NoSpacing"/>
      </w:pPr>
    </w:p>
    <w:p w:rsidR="009D1E42" w:rsidRDefault="009D1E42" w:rsidP="009D1E42">
      <w:pPr>
        <w:pStyle w:val="NoSpacing"/>
      </w:pPr>
    </w:p>
    <w:p w:rsidR="009D1E42" w:rsidRDefault="009D1E42" w:rsidP="009D1E42">
      <w:pPr>
        <w:pStyle w:val="NoSpacing"/>
      </w:pPr>
      <w:r>
        <w:t>= Johanna(q.v.).    (Suffolk Feet of Fines p.274)</w:t>
      </w:r>
    </w:p>
    <w:p w:rsidR="009D1E42" w:rsidRDefault="009D1E42" w:rsidP="009D1E42">
      <w:pPr>
        <w:pStyle w:val="NoSpacing"/>
      </w:pPr>
    </w:p>
    <w:p w:rsidR="009D1E42" w:rsidRDefault="009D1E42" w:rsidP="009D1E42">
      <w:pPr>
        <w:pStyle w:val="NoSpacing"/>
      </w:pPr>
    </w:p>
    <w:p w:rsidR="009D1E42" w:rsidRDefault="009D1E42" w:rsidP="009D1E42">
      <w:pPr>
        <w:pStyle w:val="NoSpacing"/>
      </w:pPr>
      <w:r>
        <w:t xml:space="preserve">         1401-2</w:t>
      </w:r>
      <w:r>
        <w:tab/>
        <w:t>Settlement of the action taken against them by Richard Wethermerssh(q.v.)</w:t>
      </w:r>
    </w:p>
    <w:p w:rsidR="009D1E42" w:rsidRDefault="009D1E42" w:rsidP="009D1E42">
      <w:pPr>
        <w:pStyle w:val="NoSpacing"/>
      </w:pPr>
      <w:r>
        <w:tab/>
      </w:r>
      <w:r>
        <w:tab/>
        <w:t>and others over lands in Ringshall and Bresete Magna.  (ibid.)</w:t>
      </w:r>
    </w:p>
    <w:p w:rsidR="009D1E42" w:rsidRDefault="009D1E42" w:rsidP="009D1E42">
      <w:pPr>
        <w:pStyle w:val="NoSpacing"/>
      </w:pPr>
    </w:p>
    <w:p w:rsidR="009D1E42" w:rsidRDefault="009D1E42" w:rsidP="009D1E42">
      <w:pPr>
        <w:pStyle w:val="NoSpacing"/>
      </w:pPr>
    </w:p>
    <w:p w:rsidR="00BA4020" w:rsidRPr="00186E49" w:rsidRDefault="009D1E42" w:rsidP="009D1E42">
      <w:pPr>
        <w:pStyle w:val="NoSpacing"/>
      </w:pPr>
      <w:r>
        <w:t>9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E42" w:rsidRDefault="009D1E42" w:rsidP="00552EBA">
      <w:r>
        <w:separator/>
      </w:r>
    </w:p>
  </w:endnote>
  <w:endnote w:type="continuationSeparator" w:id="0">
    <w:p w:rsidR="009D1E42" w:rsidRDefault="009D1E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1E42">
      <w:rPr>
        <w:noProof/>
      </w:rPr>
      <w:t>15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E42" w:rsidRDefault="009D1E42" w:rsidP="00552EBA">
      <w:r>
        <w:separator/>
      </w:r>
    </w:p>
  </w:footnote>
  <w:footnote w:type="continuationSeparator" w:id="0">
    <w:p w:rsidR="009D1E42" w:rsidRDefault="009D1E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D1E4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2012-06-15T21:05:00Z</dcterms:created>
  <dcterms:modified xsi:type="dcterms:W3CDTF">2012-06-15T21:05:00Z</dcterms:modified>
</cp:coreProperties>
</file>