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387AD22" w14:textId="77777777" w:rsidR="00570C82" w:rsidRDefault="00570C82" w:rsidP="00570C82">
      <w:pPr>
        <w:pStyle w:val="NoSpacing"/>
        <w:jc w:val="both"/>
      </w:pPr>
      <w:r>
        <w:rPr>
          <w:u w:val="single"/>
        </w:rPr>
        <w:t>Sister Mary DOWSON</w:t>
      </w:r>
      <w:r>
        <w:t xml:space="preserve">    </w:t>
      </w:r>
      <w:proofErr w:type="gramStart"/>
      <w:r>
        <w:t xml:space="preserve">   (</w:t>
      </w:r>
      <w:proofErr w:type="gramEnd"/>
      <w:r>
        <w:t>fl.1483)</w:t>
      </w:r>
    </w:p>
    <w:p w14:paraId="7709CE42" w14:textId="77777777" w:rsidR="00570C82" w:rsidRDefault="00570C82" w:rsidP="00570C82">
      <w:pPr>
        <w:pStyle w:val="NoSpacing"/>
        <w:jc w:val="both"/>
      </w:pPr>
      <w:r>
        <w:t xml:space="preserve">Nun, of </w:t>
      </w:r>
      <w:proofErr w:type="spellStart"/>
      <w:proofErr w:type="gramStart"/>
      <w:r>
        <w:t>St.Mary’s</w:t>
      </w:r>
      <w:proofErr w:type="spellEnd"/>
      <w:proofErr w:type="gramEnd"/>
      <w:r>
        <w:t xml:space="preserve">, </w:t>
      </w:r>
      <w:proofErr w:type="spellStart"/>
      <w:r>
        <w:t>Thikhed</w:t>
      </w:r>
      <w:proofErr w:type="spellEnd"/>
      <w:r>
        <w:t>, Yorkshire.</w:t>
      </w:r>
    </w:p>
    <w:p w14:paraId="4E3AC32B" w14:textId="77777777" w:rsidR="00570C82" w:rsidRDefault="00570C82" w:rsidP="00570C82">
      <w:pPr>
        <w:pStyle w:val="NoSpacing"/>
        <w:jc w:val="both"/>
      </w:pPr>
    </w:p>
    <w:p w14:paraId="3F5E38F0" w14:textId="77777777" w:rsidR="00570C82" w:rsidRDefault="00570C82" w:rsidP="00570C82">
      <w:pPr>
        <w:pStyle w:val="NoSpacing"/>
        <w:jc w:val="both"/>
      </w:pPr>
    </w:p>
    <w:p w14:paraId="1CBB33BE" w14:textId="77777777" w:rsidR="00570C82" w:rsidRDefault="00570C82" w:rsidP="00570C82">
      <w:pPr>
        <w:pStyle w:val="NoSpacing"/>
        <w:jc w:val="both"/>
      </w:pPr>
      <w:r>
        <w:t>13 Jan.1483</w:t>
      </w:r>
      <w:r>
        <w:tab/>
        <w:t xml:space="preserve">She was granted a dispensation to hold office in her Order, </w:t>
      </w:r>
      <w:proofErr w:type="spellStart"/>
      <w:r>
        <w:t>nothwithstanding</w:t>
      </w:r>
      <w:proofErr w:type="spellEnd"/>
    </w:p>
    <w:p w14:paraId="54BCD0B8" w14:textId="77777777" w:rsidR="00570C82" w:rsidRDefault="00570C82" w:rsidP="00570C82">
      <w:pPr>
        <w:pStyle w:val="NoSpacing"/>
        <w:jc w:val="both"/>
      </w:pPr>
      <w:r>
        <w:tab/>
      </w:r>
      <w:r>
        <w:tab/>
        <w:t>her defect of birth.</w:t>
      </w:r>
    </w:p>
    <w:p w14:paraId="6AA014BC" w14:textId="77777777" w:rsidR="00570C82" w:rsidRDefault="00570C82" w:rsidP="00570C82">
      <w:pPr>
        <w:pStyle w:val="NoSpacing"/>
      </w:pPr>
      <w:r>
        <w:tab/>
      </w:r>
      <w:r>
        <w:tab/>
        <w:t>(“The Register of Thomas Rotherham, Archbishop of York 1480-1500</w:t>
      </w:r>
    </w:p>
    <w:p w14:paraId="1A484DBC" w14:textId="77777777" w:rsidR="00570C82" w:rsidRDefault="00570C82" w:rsidP="00570C82">
      <w:pPr>
        <w:pStyle w:val="NoSpacing"/>
        <w:ind w:left="720" w:firstLine="720"/>
        <w:jc w:val="both"/>
      </w:pPr>
      <w:r>
        <w:t xml:space="preserve">vol.1” ed. Eric </w:t>
      </w:r>
      <w:proofErr w:type="spellStart"/>
      <w:proofErr w:type="gramStart"/>
      <w:r>
        <w:t>E.Barker</w:t>
      </w:r>
      <w:proofErr w:type="spellEnd"/>
      <w:proofErr w:type="gramEnd"/>
      <w:r>
        <w:t>, pub. The Canterbury and York Society, 1974, p.27)</w:t>
      </w:r>
    </w:p>
    <w:p w14:paraId="62DAEC2D" w14:textId="77777777" w:rsidR="00570C82" w:rsidRDefault="00570C82" w:rsidP="00570C82">
      <w:pPr>
        <w:pStyle w:val="NoSpacing"/>
        <w:jc w:val="both"/>
      </w:pPr>
    </w:p>
    <w:p w14:paraId="03A3741C" w14:textId="77777777" w:rsidR="00570C82" w:rsidRDefault="00570C82" w:rsidP="00570C82">
      <w:pPr>
        <w:pStyle w:val="NoSpacing"/>
        <w:jc w:val="both"/>
      </w:pPr>
    </w:p>
    <w:p w14:paraId="30AA1005" w14:textId="77777777" w:rsidR="00570C82" w:rsidRDefault="00570C82" w:rsidP="00570C82">
      <w:pPr>
        <w:pStyle w:val="NoSpacing"/>
        <w:jc w:val="both"/>
      </w:pPr>
      <w:r>
        <w:t>10 June 2019</w:t>
      </w:r>
    </w:p>
    <w:p w14:paraId="7C34C24D" w14:textId="77777777" w:rsidR="006B2F86" w:rsidRPr="00E71FC3" w:rsidRDefault="00570C82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0BAD4CD" w14:textId="77777777" w:rsidR="00570C82" w:rsidRDefault="00570C82" w:rsidP="00E71FC3">
      <w:pPr>
        <w:spacing w:after="0" w:line="240" w:lineRule="auto"/>
      </w:pPr>
      <w:r>
        <w:separator/>
      </w:r>
    </w:p>
  </w:endnote>
  <w:endnote w:type="continuationSeparator" w:id="0">
    <w:p w14:paraId="4DDBD799" w14:textId="77777777" w:rsidR="00570C82" w:rsidRDefault="00570C82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F0E5A22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F0F0C7F" w14:textId="77777777" w:rsidR="00570C82" w:rsidRDefault="00570C82" w:rsidP="00E71FC3">
      <w:pPr>
        <w:spacing w:after="0" w:line="240" w:lineRule="auto"/>
      </w:pPr>
      <w:r>
        <w:separator/>
      </w:r>
    </w:p>
  </w:footnote>
  <w:footnote w:type="continuationSeparator" w:id="0">
    <w:p w14:paraId="0DD4B6D0" w14:textId="77777777" w:rsidR="00570C82" w:rsidRDefault="00570C82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0C82"/>
    <w:rsid w:val="001A7C09"/>
    <w:rsid w:val="00570C82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E4746D"/>
  <w15:chartTrackingRefBased/>
  <w15:docId w15:val="{E9B37011-630B-40C8-9AE0-128A564AAC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2019-06-20T20:28:00Z</dcterms:created>
  <dcterms:modified xsi:type="dcterms:W3CDTF">2019-06-20T20:29:00Z</dcterms:modified>
</cp:coreProperties>
</file>