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3EB746" w14:textId="77777777" w:rsidR="00524F7B" w:rsidRDefault="00524F7B" w:rsidP="00524F7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Richard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atte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DOWNE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fl.1458)</w:t>
      </w:r>
    </w:p>
    <w:p w14:paraId="7B09BDBD" w14:textId="77777777" w:rsidR="00524F7B" w:rsidRDefault="00524F7B" w:rsidP="00524F7B">
      <w:pPr>
        <w:rPr>
          <w:rFonts w:ascii="Times New Roman" w:hAnsi="Times New Roman" w:cs="Times New Roman"/>
          <w:sz w:val="24"/>
          <w:szCs w:val="24"/>
        </w:rPr>
      </w:pPr>
    </w:p>
    <w:p w14:paraId="3FC0E48F" w14:textId="77777777" w:rsidR="00524F7B" w:rsidRDefault="00524F7B" w:rsidP="00524F7B">
      <w:pPr>
        <w:rPr>
          <w:rFonts w:ascii="Times New Roman" w:hAnsi="Times New Roman" w:cs="Times New Roman"/>
          <w:sz w:val="24"/>
          <w:szCs w:val="24"/>
        </w:rPr>
      </w:pPr>
    </w:p>
    <w:p w14:paraId="660D272D" w14:textId="77777777" w:rsidR="00524F7B" w:rsidRDefault="00524F7B" w:rsidP="00524F7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Dec.1458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witness when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Stydolf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the elder(q.v.), and 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Stydolf</w:t>
      </w:r>
      <w:proofErr w:type="spellEnd"/>
      <w:r>
        <w:rPr>
          <w:rFonts w:ascii="Times New Roman" w:hAnsi="Times New Roman" w:cs="Times New Roman"/>
          <w:sz w:val="24"/>
          <w:szCs w:val="24"/>
        </w:rPr>
        <w:t>(q.v.)</w:t>
      </w:r>
    </w:p>
    <w:p w14:paraId="21A4D266" w14:textId="77777777" w:rsidR="00524F7B" w:rsidRDefault="00524F7B" w:rsidP="00524F7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granted land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Hesebreg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Fletching, Sussex, to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Auecok</w:t>
      </w:r>
      <w:proofErr w:type="spellEnd"/>
      <w:r>
        <w:rPr>
          <w:rFonts w:ascii="Times New Roman" w:hAnsi="Times New Roman" w:cs="Times New Roman"/>
          <w:sz w:val="24"/>
          <w:szCs w:val="24"/>
        </w:rPr>
        <w:t>, the</w:t>
      </w:r>
    </w:p>
    <w:p w14:paraId="4B285FDB" w14:textId="77777777" w:rsidR="00524F7B" w:rsidRDefault="00524F7B" w:rsidP="00524F7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younger(q.v.),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Atherwold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and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Auecok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 At Fletching.</w:t>
      </w:r>
    </w:p>
    <w:p w14:paraId="66F2355D" w14:textId="77777777" w:rsidR="00524F7B" w:rsidRDefault="00524F7B" w:rsidP="00524F7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(T.N.A. ref. AMS/2552)</w:t>
      </w:r>
    </w:p>
    <w:p w14:paraId="74F624B2" w14:textId="77777777" w:rsidR="00524F7B" w:rsidRDefault="00524F7B" w:rsidP="00524F7B">
      <w:pPr>
        <w:rPr>
          <w:rFonts w:ascii="Times New Roman" w:hAnsi="Times New Roman" w:cs="Times New Roman"/>
          <w:sz w:val="24"/>
          <w:szCs w:val="24"/>
        </w:rPr>
      </w:pPr>
    </w:p>
    <w:p w14:paraId="21EAC0CB" w14:textId="77777777" w:rsidR="00524F7B" w:rsidRDefault="00524F7B" w:rsidP="00524F7B">
      <w:pPr>
        <w:rPr>
          <w:rFonts w:ascii="Times New Roman" w:hAnsi="Times New Roman" w:cs="Times New Roman"/>
          <w:sz w:val="24"/>
          <w:szCs w:val="24"/>
        </w:rPr>
      </w:pPr>
    </w:p>
    <w:p w14:paraId="45F2F699" w14:textId="77777777" w:rsidR="00524F7B" w:rsidRDefault="00524F7B" w:rsidP="00524F7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December 2022</w:t>
      </w:r>
    </w:p>
    <w:p w14:paraId="6B67D15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EA0AC9" w14:textId="77777777" w:rsidR="00524F7B" w:rsidRDefault="00524F7B" w:rsidP="009139A6">
      <w:r>
        <w:separator/>
      </w:r>
    </w:p>
  </w:endnote>
  <w:endnote w:type="continuationSeparator" w:id="0">
    <w:p w14:paraId="22D717E7" w14:textId="77777777" w:rsidR="00524F7B" w:rsidRDefault="00524F7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CEF3F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DA5B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FD75E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D772D1" w14:textId="77777777" w:rsidR="00524F7B" w:rsidRDefault="00524F7B" w:rsidP="009139A6">
      <w:r>
        <w:separator/>
      </w:r>
    </w:p>
  </w:footnote>
  <w:footnote w:type="continuationSeparator" w:id="0">
    <w:p w14:paraId="13807931" w14:textId="77777777" w:rsidR="00524F7B" w:rsidRDefault="00524F7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2299D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A904D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E2FA9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F7B"/>
    <w:rsid w:val="000666E0"/>
    <w:rsid w:val="002510B7"/>
    <w:rsid w:val="00524F7B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5CACAD"/>
  <w15:chartTrackingRefBased/>
  <w15:docId w15:val="{A9918264-12BB-4D03-9A4A-EA93EC988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4F7B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47</Words>
  <Characters>273</Characters>
  <Application>Microsoft Office Word</Application>
  <DocSecurity>0</DocSecurity>
  <Lines>2</Lines>
  <Paragraphs>1</Paragraphs>
  <ScaleCrop>false</ScaleCrop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2022-12-19T09:38:00Z</dcterms:created>
  <dcterms:modified xsi:type="dcterms:W3CDTF">2022-12-19T09:38:00Z</dcterms:modified>
</cp:coreProperties>
</file>