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16C" w:rsidRDefault="0081516C" w:rsidP="0081516C">
      <w:r>
        <w:rPr>
          <w:u w:val="single"/>
        </w:rPr>
        <w:t>John DOKEMAN</w:t>
      </w:r>
      <w:r>
        <w:t xml:space="preserve">   </w:t>
      </w:r>
      <w:proofErr w:type="gramStart"/>
      <w:r>
        <w:t xml:space="preserve">   (</w:t>
      </w:r>
      <w:proofErr w:type="gramEnd"/>
      <w:r>
        <w:t>fl.1476</w:t>
      </w:r>
      <w:r w:rsidR="003A76F4">
        <w:t>-84</w:t>
      </w:r>
      <w:r>
        <w:t>)</w:t>
      </w:r>
    </w:p>
    <w:p w:rsidR="0081516C" w:rsidRDefault="0081516C" w:rsidP="0081516C"/>
    <w:p w:rsidR="0081516C" w:rsidRDefault="0081516C" w:rsidP="0081516C"/>
    <w:p w:rsidR="0081516C" w:rsidRDefault="0081516C" w:rsidP="0081516C">
      <w:pPr>
        <w:ind w:left="1440" w:hanging="1440"/>
      </w:pPr>
      <w:r>
        <w:t>10 Aug.1476</w:t>
      </w:r>
      <w:r>
        <w:tab/>
        <w:t xml:space="preserve">He was a witness when Roger </w:t>
      </w:r>
      <w:proofErr w:type="spellStart"/>
      <w:r>
        <w:t>Grene</w:t>
      </w:r>
      <w:proofErr w:type="spellEnd"/>
      <w:r>
        <w:t xml:space="preserve">(q.v.) and his son, Thomas(q.v.), quitclaimed a </w:t>
      </w:r>
      <w:proofErr w:type="spellStart"/>
      <w:r>
        <w:t>messuage</w:t>
      </w:r>
      <w:proofErr w:type="spellEnd"/>
      <w:r>
        <w:t xml:space="preserve">, curtilage and close in </w:t>
      </w:r>
      <w:proofErr w:type="spellStart"/>
      <w:r>
        <w:t>Earlstoke</w:t>
      </w:r>
      <w:proofErr w:type="spellEnd"/>
      <w:r>
        <w:t xml:space="preserve">, Wiltshire, and 5 acres of land in the fields of </w:t>
      </w:r>
      <w:proofErr w:type="spellStart"/>
      <w:r>
        <w:t>Earlstoke</w:t>
      </w:r>
      <w:proofErr w:type="spellEnd"/>
      <w:r>
        <w:t xml:space="preserve"> to William </w:t>
      </w:r>
      <w:proofErr w:type="spellStart"/>
      <w:r>
        <w:t>Wolley</w:t>
      </w:r>
      <w:proofErr w:type="spellEnd"/>
      <w:r>
        <w:t>(q.v.).</w:t>
      </w:r>
    </w:p>
    <w:p w:rsidR="0081516C" w:rsidRDefault="0081516C" w:rsidP="0081516C">
      <w:pPr>
        <w:ind w:left="1440"/>
      </w:pPr>
      <w:r>
        <w:t>(</w:t>
      </w:r>
      <w:hyperlink r:id="rId6" w:history="1">
        <w:r w:rsidRPr="007552B0">
          <w:rPr>
            <w:rStyle w:val="Hyperlink"/>
          </w:rPr>
          <w:t>www.discovery.nationalarchives.gov.uk</w:t>
        </w:r>
      </w:hyperlink>
      <w:r>
        <w:t xml:space="preserve">  ref. 212B/3118)</w:t>
      </w:r>
    </w:p>
    <w:p w:rsidR="003A76F4" w:rsidRDefault="003A76F4" w:rsidP="003A76F4">
      <w:r>
        <w:tab/>
        <w:t>1484</w:t>
      </w:r>
      <w:r>
        <w:tab/>
        <w:t xml:space="preserve">He made a plaint of trespass against John </w:t>
      </w:r>
      <w:proofErr w:type="spellStart"/>
      <w:r>
        <w:t>Hardyng</w:t>
      </w:r>
      <w:proofErr w:type="spellEnd"/>
      <w:r>
        <w:t xml:space="preserve"> of Over Wyke,</w:t>
      </w:r>
    </w:p>
    <w:p w:rsidR="003A76F4" w:rsidRDefault="003A76F4" w:rsidP="003A76F4">
      <w:r>
        <w:tab/>
      </w:r>
      <w:r>
        <w:tab/>
        <w:t>Wiltshire(q.v.).</w:t>
      </w:r>
    </w:p>
    <w:p w:rsidR="003A76F4" w:rsidRDefault="003A76F4" w:rsidP="003A76F4">
      <w:r>
        <w:tab/>
      </w:r>
      <w:r>
        <w:tab/>
        <w:t>(http://aalt.law.uh.edu/Indices/CP40Indices/CP40no888Pl.htm)</w:t>
      </w:r>
    </w:p>
    <w:p w:rsidR="0081516C" w:rsidRDefault="0081516C" w:rsidP="0081516C"/>
    <w:p w:rsidR="0081516C" w:rsidRDefault="0081516C" w:rsidP="0081516C"/>
    <w:p w:rsidR="0081516C" w:rsidRDefault="0081516C" w:rsidP="0081516C">
      <w:r>
        <w:t>6 November 2015</w:t>
      </w:r>
    </w:p>
    <w:p w:rsidR="003A76F4" w:rsidRDefault="003A76F4" w:rsidP="0081516C">
      <w:r>
        <w:t>4 January 2018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516C" w:rsidRDefault="0081516C" w:rsidP="00564E3C">
      <w:r>
        <w:separator/>
      </w:r>
    </w:p>
  </w:endnote>
  <w:endnote w:type="continuationSeparator" w:id="0">
    <w:p w:rsidR="0081516C" w:rsidRDefault="0081516C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A76F4">
      <w:rPr>
        <w:rFonts w:ascii="Times New Roman" w:hAnsi="Times New Roman" w:cs="Times New Roman"/>
        <w:noProof/>
        <w:sz w:val="24"/>
        <w:szCs w:val="24"/>
      </w:rPr>
      <w:t>4 January 2018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516C" w:rsidRDefault="0081516C" w:rsidP="00564E3C">
      <w:r>
        <w:separator/>
      </w:r>
    </w:p>
  </w:footnote>
  <w:footnote w:type="continuationSeparator" w:id="0">
    <w:p w:rsidR="0081516C" w:rsidRDefault="0081516C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16C"/>
    <w:rsid w:val="00372DC6"/>
    <w:rsid w:val="003A76F4"/>
    <w:rsid w:val="00564E3C"/>
    <w:rsid w:val="0064591D"/>
    <w:rsid w:val="0081516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DCB0B"/>
  <w15:chartTrackingRefBased/>
  <w15:docId w15:val="{FCC3F746-575E-48E5-9B01-D5319EFB2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516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81516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2015-12-10T20:28:00Z</dcterms:created>
  <dcterms:modified xsi:type="dcterms:W3CDTF">2018-01-04T10:01:00Z</dcterms:modified>
</cp:coreProperties>
</file>