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5F0" w:rsidRDefault="000B15F0" w:rsidP="000B15F0">
      <w:pPr>
        <w:pStyle w:val="NoSpacing"/>
      </w:pPr>
      <w:r>
        <w:rPr>
          <w:u w:val="single"/>
        </w:rPr>
        <w:t>Robert DOGET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0B15F0" w:rsidRDefault="000B15F0" w:rsidP="000B15F0">
      <w:pPr>
        <w:pStyle w:val="NoSpacing"/>
      </w:pPr>
    </w:p>
    <w:p w:rsidR="000B15F0" w:rsidRDefault="000B15F0" w:rsidP="000B15F0">
      <w:pPr>
        <w:pStyle w:val="NoSpacing"/>
      </w:pPr>
    </w:p>
    <w:p w:rsidR="000B15F0" w:rsidRDefault="000B15F0" w:rsidP="000B15F0">
      <w:pPr>
        <w:pStyle w:val="NoSpacing"/>
      </w:pPr>
      <w:r>
        <w:t>13 Mar.1434</w:t>
      </w:r>
      <w:r>
        <w:tab/>
        <w:t>He was a juror on the inquisition post mortem held in Ashford, Kent,</w:t>
      </w:r>
    </w:p>
    <w:p w:rsidR="000B15F0" w:rsidRDefault="000B15F0" w:rsidP="000B15F0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Tryvet</w:t>
      </w:r>
      <w:proofErr w:type="spellEnd"/>
      <w:r>
        <w:t>(q.v.).</w:t>
      </w:r>
    </w:p>
    <w:p w:rsidR="000B15F0" w:rsidRDefault="000B15F0" w:rsidP="000B15F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24-215)</w:t>
      </w:r>
    </w:p>
    <w:p w:rsidR="000B15F0" w:rsidRDefault="000B15F0" w:rsidP="000B15F0">
      <w:pPr>
        <w:pStyle w:val="NoSpacing"/>
      </w:pPr>
    </w:p>
    <w:p w:rsidR="000B15F0" w:rsidRDefault="000B15F0" w:rsidP="000B15F0">
      <w:pPr>
        <w:pStyle w:val="NoSpacing"/>
      </w:pPr>
    </w:p>
    <w:p w:rsidR="000B15F0" w:rsidRPr="00C140F6" w:rsidRDefault="000B15F0" w:rsidP="000B15F0">
      <w:pPr>
        <w:pStyle w:val="NoSpacing"/>
      </w:pPr>
      <w:r>
        <w:t>25 June 2017</w:t>
      </w:r>
    </w:p>
    <w:p w:rsidR="006B2F86" w:rsidRPr="000B15F0" w:rsidRDefault="000B15F0" w:rsidP="00E71FC3">
      <w:pPr>
        <w:pStyle w:val="NoSpacing"/>
      </w:pPr>
      <w:bookmarkStart w:id="0" w:name="_GoBack"/>
      <w:bookmarkEnd w:id="0"/>
    </w:p>
    <w:sectPr w:rsidR="006B2F86" w:rsidRPr="000B15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5F0" w:rsidRDefault="000B15F0" w:rsidP="00E71FC3">
      <w:pPr>
        <w:spacing w:after="0" w:line="240" w:lineRule="auto"/>
      </w:pPr>
      <w:r>
        <w:separator/>
      </w:r>
    </w:p>
  </w:endnote>
  <w:endnote w:type="continuationSeparator" w:id="0">
    <w:p w:rsidR="000B15F0" w:rsidRDefault="000B15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5F0" w:rsidRDefault="000B15F0" w:rsidP="00E71FC3">
      <w:pPr>
        <w:spacing w:after="0" w:line="240" w:lineRule="auto"/>
      </w:pPr>
      <w:r>
        <w:separator/>
      </w:r>
    </w:p>
  </w:footnote>
  <w:footnote w:type="continuationSeparator" w:id="0">
    <w:p w:rsidR="000B15F0" w:rsidRDefault="000B15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5F0"/>
    <w:rsid w:val="000B15F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E21E8"/>
  <w15:chartTrackingRefBased/>
  <w15:docId w15:val="{082E312E-7289-40C3-A000-C5E165DD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2017-06-25T19:29:00Z</dcterms:created>
  <dcterms:modified xsi:type="dcterms:W3CDTF">2017-06-25T19:29:00Z</dcterms:modified>
</cp:coreProperties>
</file>