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3354" w14:textId="77777777" w:rsidR="00282115" w:rsidRDefault="00282115" w:rsidP="00282115">
      <w:pPr>
        <w:pStyle w:val="NoSpacing"/>
      </w:pPr>
      <w:r>
        <w:rPr>
          <w:u w:val="single"/>
        </w:rPr>
        <w:t>William DODYNGTON</w:t>
      </w:r>
      <w:r>
        <w:t xml:space="preserve">            (fl.1495)</w:t>
      </w:r>
    </w:p>
    <w:p w14:paraId="4353D7CF" w14:textId="77777777" w:rsidR="00282115" w:rsidRDefault="00282115" w:rsidP="00282115">
      <w:pPr>
        <w:pStyle w:val="NoSpacing"/>
      </w:pPr>
    </w:p>
    <w:p w14:paraId="028B062E" w14:textId="77777777" w:rsidR="00282115" w:rsidRDefault="00282115" w:rsidP="00282115">
      <w:pPr>
        <w:pStyle w:val="NoSpacing"/>
      </w:pPr>
    </w:p>
    <w:p w14:paraId="2A78CE5B" w14:textId="77777777" w:rsidR="00282115" w:rsidRDefault="00282115" w:rsidP="00282115">
      <w:pPr>
        <w:pStyle w:val="NoSpacing"/>
      </w:pPr>
      <w:r w:rsidRPr="00157A34">
        <w:t>2 Aug.1495</w:t>
      </w:r>
      <w:r w:rsidRPr="00157A34">
        <w:tab/>
        <w:t>Richard Dodington(q.v.) bequeathed</w:t>
      </w:r>
      <w:r>
        <w:t xml:space="preserve"> him 11s to say a trental for him</w:t>
      </w:r>
    </w:p>
    <w:p w14:paraId="77914303" w14:textId="77777777" w:rsidR="00282115" w:rsidRDefault="00282115" w:rsidP="00282115">
      <w:pPr>
        <w:pStyle w:val="NoSpacing"/>
      </w:pPr>
      <w:r>
        <w:tab/>
      </w:r>
      <w:r>
        <w:tab/>
        <w:t>(UK and Ireland, Find A Grave Index, 1300’s – current)</w:t>
      </w:r>
    </w:p>
    <w:p w14:paraId="1AC4C5A6" w14:textId="77777777" w:rsidR="00282115" w:rsidRDefault="00282115" w:rsidP="00282115">
      <w:pPr>
        <w:pStyle w:val="NoSpacing"/>
      </w:pPr>
    </w:p>
    <w:p w14:paraId="09DF3904" w14:textId="77777777" w:rsidR="00282115" w:rsidRDefault="00282115" w:rsidP="00282115">
      <w:pPr>
        <w:pStyle w:val="NoSpacing"/>
      </w:pPr>
    </w:p>
    <w:p w14:paraId="539AFB69" w14:textId="77777777" w:rsidR="00282115" w:rsidRDefault="00282115" w:rsidP="00282115">
      <w:pPr>
        <w:pStyle w:val="NoSpacing"/>
      </w:pPr>
      <w:r>
        <w:t>19 April 2025</w:t>
      </w:r>
    </w:p>
    <w:p w14:paraId="2B19E3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B9280" w14:textId="77777777" w:rsidR="00282115" w:rsidRDefault="00282115" w:rsidP="009139A6">
      <w:r>
        <w:separator/>
      </w:r>
    </w:p>
  </w:endnote>
  <w:endnote w:type="continuationSeparator" w:id="0">
    <w:p w14:paraId="4AB9AAC4" w14:textId="77777777" w:rsidR="00282115" w:rsidRDefault="002821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43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5B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B91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5E15" w14:textId="77777777" w:rsidR="00282115" w:rsidRDefault="00282115" w:rsidP="009139A6">
      <w:r>
        <w:separator/>
      </w:r>
    </w:p>
  </w:footnote>
  <w:footnote w:type="continuationSeparator" w:id="0">
    <w:p w14:paraId="091016E6" w14:textId="77777777" w:rsidR="00282115" w:rsidRDefault="002821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A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B7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9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15"/>
    <w:rsid w:val="000666E0"/>
    <w:rsid w:val="000A2E7A"/>
    <w:rsid w:val="001307AC"/>
    <w:rsid w:val="00190DFA"/>
    <w:rsid w:val="001C6BC5"/>
    <w:rsid w:val="002510B7"/>
    <w:rsid w:val="00270799"/>
    <w:rsid w:val="002737D5"/>
    <w:rsid w:val="0028211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D8486"/>
  <w15:chartTrackingRefBased/>
  <w15:docId w15:val="{A9E3637B-622B-4BBB-BE79-3DC1406E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2025-04-21T20:30:00Z</dcterms:created>
  <dcterms:modified xsi:type="dcterms:W3CDTF">2025-04-21T20:31:00Z</dcterms:modified>
</cp:coreProperties>
</file>