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56838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Anne DODYNG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6BE762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24989FE7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0E3B19CB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Daughter of John </w:t>
      </w:r>
      <w:proofErr w:type="spellStart"/>
      <w:r>
        <w:rPr>
          <w:rFonts w:ascii="Times New Roman" w:hAnsi="Times New Roman" w:cs="Times New Roman"/>
        </w:rPr>
        <w:t>Dodyng</w:t>
      </w:r>
      <w:proofErr w:type="spellEnd"/>
      <w:r>
        <w:rPr>
          <w:rFonts w:ascii="Times New Roman" w:hAnsi="Times New Roman" w:cs="Times New Roman"/>
        </w:rPr>
        <w:t>.</w:t>
      </w:r>
    </w:p>
    <w:p w14:paraId="0C592F0E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46EE94D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John </w:t>
      </w:r>
      <w:proofErr w:type="spellStart"/>
      <w:r>
        <w:rPr>
          <w:rFonts w:ascii="Times New Roman" w:hAnsi="Times New Roman" w:cs="Times New Roman"/>
        </w:rPr>
        <w:t>Purlewyn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3DF9182C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18212ABA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4B70D3C6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concord against William </w:t>
      </w:r>
      <w:proofErr w:type="spellStart"/>
      <w:r>
        <w:rPr>
          <w:rFonts w:ascii="Times New Roman" w:hAnsi="Times New Roman" w:cs="Times New Roman"/>
        </w:rPr>
        <w:t>Mydwynter</w:t>
      </w:r>
      <w:proofErr w:type="spellEnd"/>
      <w:r>
        <w:rPr>
          <w:rFonts w:ascii="Times New Roman" w:hAnsi="Times New Roman" w:cs="Times New Roman"/>
        </w:rPr>
        <w:t>(q.v.). (ibid.)</w:t>
      </w:r>
    </w:p>
    <w:p w14:paraId="4279213B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3BFCA728" w14:textId="77777777" w:rsidR="003C798A" w:rsidRDefault="003C798A" w:rsidP="003C798A">
      <w:pPr>
        <w:rPr>
          <w:rFonts w:ascii="Times New Roman" w:hAnsi="Times New Roman" w:cs="Times New Roman"/>
        </w:rPr>
      </w:pPr>
    </w:p>
    <w:p w14:paraId="66A57163" w14:textId="77777777" w:rsidR="003C798A" w:rsidRDefault="003C798A" w:rsidP="003C79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October 2018</w:t>
      </w:r>
    </w:p>
    <w:p w14:paraId="7ECE051B" w14:textId="77777777" w:rsidR="006B2F86" w:rsidRPr="00E71FC3" w:rsidRDefault="003C79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68FE3" w14:textId="77777777" w:rsidR="003C798A" w:rsidRDefault="003C798A" w:rsidP="00E71FC3">
      <w:r>
        <w:separator/>
      </w:r>
    </w:p>
  </w:endnote>
  <w:endnote w:type="continuationSeparator" w:id="0">
    <w:p w14:paraId="5CB535E0" w14:textId="77777777" w:rsidR="003C798A" w:rsidRDefault="003C79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693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6D020" w14:textId="77777777" w:rsidR="003C798A" w:rsidRDefault="003C798A" w:rsidP="00E71FC3">
      <w:r>
        <w:separator/>
      </w:r>
    </w:p>
  </w:footnote>
  <w:footnote w:type="continuationSeparator" w:id="0">
    <w:p w14:paraId="26F405E8" w14:textId="77777777" w:rsidR="003C798A" w:rsidRDefault="003C79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8A"/>
    <w:rsid w:val="001A7C09"/>
    <w:rsid w:val="003C798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40D4F"/>
  <w15:chartTrackingRefBased/>
  <w15:docId w15:val="{0434FDD5-C7B1-4D75-88F8-7439E694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9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7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2018-11-16T22:12:00Z</dcterms:created>
  <dcterms:modified xsi:type="dcterms:W3CDTF">2018-11-16T22:15:00Z</dcterms:modified>
</cp:coreProperties>
</file>