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D3971" w14:textId="77777777" w:rsidR="005715F5" w:rsidRDefault="005715F5" w:rsidP="005715F5">
      <w:pPr>
        <w:pStyle w:val="NoSpacing"/>
      </w:pPr>
      <w:r>
        <w:rPr>
          <w:u w:val="single"/>
        </w:rPr>
        <w:t>Willliam DODDESHAM</w:t>
      </w:r>
      <w:r>
        <w:t xml:space="preserve">     </w:t>
      </w:r>
      <w:proofErr w:type="gramStart"/>
      <w:r>
        <w:t xml:space="preserve">   (</w:t>
      </w:r>
      <w:proofErr w:type="gramEnd"/>
      <w:r>
        <w:t>fl.1455)</w:t>
      </w:r>
    </w:p>
    <w:p w14:paraId="77017040" w14:textId="77777777" w:rsidR="005715F5" w:rsidRDefault="005715F5" w:rsidP="005715F5">
      <w:pPr>
        <w:pStyle w:val="NoSpacing"/>
      </w:pPr>
    </w:p>
    <w:p w14:paraId="0D3C3D0A" w14:textId="77777777" w:rsidR="005715F5" w:rsidRDefault="005715F5" w:rsidP="005715F5">
      <w:pPr>
        <w:pStyle w:val="NoSpacing"/>
      </w:pPr>
    </w:p>
    <w:p w14:paraId="5AFE70CA" w14:textId="77777777" w:rsidR="005715F5" w:rsidRPr="00945F32" w:rsidRDefault="005715F5" w:rsidP="005715F5">
      <w:pPr>
        <w:rPr>
          <w:rFonts w:ascii="Times New Roman" w:hAnsi="Times New Roman" w:cs="Times New Roman"/>
          <w:sz w:val="24"/>
        </w:rPr>
      </w:pPr>
      <w:r w:rsidRPr="00945F32">
        <w:rPr>
          <w:rFonts w:ascii="Times New Roman" w:hAnsi="Times New Roman" w:cs="Times New Roman"/>
          <w:sz w:val="24"/>
        </w:rPr>
        <w:t>26 Feb.1455</w:t>
      </w:r>
      <w:r w:rsidRPr="00945F32">
        <w:rPr>
          <w:rFonts w:ascii="Times New Roman" w:hAnsi="Times New Roman" w:cs="Times New Roman"/>
          <w:sz w:val="24"/>
        </w:rPr>
        <w:tab/>
        <w:t>He was on a commission to enquire in Cornwall touching all dilapidations,</w:t>
      </w:r>
    </w:p>
    <w:p w14:paraId="6E39CC26" w14:textId="77777777" w:rsidR="005715F5" w:rsidRPr="00945F32" w:rsidRDefault="005715F5" w:rsidP="005715F5">
      <w:pPr>
        <w:pStyle w:val="NoSpacing"/>
      </w:pPr>
      <w:r w:rsidRPr="00945F32">
        <w:tab/>
      </w:r>
      <w:r w:rsidRPr="00945F32">
        <w:tab/>
        <w:t>wastes and sales of castles, manors etc.  (C.P.R. 1452-61 p.225)</w:t>
      </w:r>
    </w:p>
    <w:p w14:paraId="3A59B4AF" w14:textId="77777777" w:rsidR="005715F5" w:rsidRPr="00945F32" w:rsidRDefault="005715F5" w:rsidP="005715F5">
      <w:pPr>
        <w:pStyle w:val="NoSpacing"/>
      </w:pPr>
    </w:p>
    <w:p w14:paraId="1E756030" w14:textId="77777777" w:rsidR="005715F5" w:rsidRPr="00945F32" w:rsidRDefault="005715F5" w:rsidP="005715F5">
      <w:pPr>
        <w:pStyle w:val="NoSpacing"/>
      </w:pPr>
    </w:p>
    <w:p w14:paraId="17F7D746" w14:textId="77777777" w:rsidR="005715F5" w:rsidRDefault="005715F5" w:rsidP="005715F5">
      <w:pPr>
        <w:pStyle w:val="NoSpacing"/>
      </w:pPr>
      <w:r w:rsidRPr="00945F32">
        <w:t>1 September 2024</w:t>
      </w:r>
    </w:p>
    <w:p w14:paraId="0B119F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AFC647" w14:textId="77777777" w:rsidR="005715F5" w:rsidRDefault="005715F5" w:rsidP="009139A6">
      <w:r>
        <w:separator/>
      </w:r>
    </w:p>
  </w:endnote>
  <w:endnote w:type="continuationSeparator" w:id="0">
    <w:p w14:paraId="33880844" w14:textId="77777777" w:rsidR="005715F5" w:rsidRDefault="005715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BBF9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A4E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33F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473BBE" w14:textId="77777777" w:rsidR="005715F5" w:rsidRDefault="005715F5" w:rsidP="009139A6">
      <w:r>
        <w:separator/>
      </w:r>
    </w:p>
  </w:footnote>
  <w:footnote w:type="continuationSeparator" w:id="0">
    <w:p w14:paraId="6999FB4F" w14:textId="77777777" w:rsidR="005715F5" w:rsidRDefault="005715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AF9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911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B42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5F5"/>
    <w:rsid w:val="000666E0"/>
    <w:rsid w:val="002510B7"/>
    <w:rsid w:val="00270799"/>
    <w:rsid w:val="003C11E0"/>
    <w:rsid w:val="005715F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69159"/>
  <w15:chartTrackingRefBased/>
  <w15:docId w15:val="{7207277E-9A3D-4DA7-82B1-DB83BDC5E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5F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2024-09-02T15:19:00Z</dcterms:created>
  <dcterms:modified xsi:type="dcterms:W3CDTF">2024-09-02T15:19:00Z</dcterms:modified>
</cp:coreProperties>
</file>