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791B" w14:textId="77777777" w:rsidR="00647857" w:rsidRDefault="00647857" w:rsidP="0064785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DOD</w:t>
      </w:r>
      <w:r>
        <w:rPr>
          <w:rFonts w:cs="Times New Roman"/>
          <w:szCs w:val="24"/>
          <w:lang w:val="en-GB"/>
        </w:rPr>
        <w:t xml:space="preserve">       (fl.1453)</w:t>
      </w:r>
    </w:p>
    <w:p w14:paraId="7DCEEAC1" w14:textId="77777777" w:rsidR="00647857" w:rsidRDefault="00647857" w:rsidP="0064785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Brasier.</w:t>
      </w:r>
    </w:p>
    <w:p w14:paraId="684D3707" w14:textId="77777777" w:rsidR="00647857" w:rsidRDefault="00647857" w:rsidP="00647857">
      <w:pPr>
        <w:pStyle w:val="NoSpacing"/>
        <w:jc w:val="both"/>
        <w:rPr>
          <w:rFonts w:cs="Times New Roman"/>
          <w:szCs w:val="24"/>
          <w:lang w:val="en-GB"/>
        </w:rPr>
      </w:pPr>
    </w:p>
    <w:p w14:paraId="0610E82D" w14:textId="77777777" w:rsidR="00647857" w:rsidRDefault="00647857" w:rsidP="00647857">
      <w:pPr>
        <w:pStyle w:val="NoSpacing"/>
        <w:jc w:val="both"/>
        <w:rPr>
          <w:rFonts w:cs="Times New Roman"/>
          <w:szCs w:val="24"/>
          <w:lang w:val="en-GB"/>
        </w:rPr>
      </w:pPr>
    </w:p>
    <w:p w14:paraId="51A7B5C7" w14:textId="77777777" w:rsidR="00647857" w:rsidRDefault="00647857" w:rsidP="0064785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1453</w:t>
      </w:r>
      <w:r>
        <w:rPr>
          <w:rFonts w:cs="Times New Roman"/>
          <w:szCs w:val="24"/>
          <w:lang w:val="en-GB"/>
        </w:rPr>
        <w:tab/>
        <w:t>He was an administrator of the Will of Richard Wakefeld of London,</w:t>
      </w:r>
    </w:p>
    <w:p w14:paraId="29F56C4F" w14:textId="210C1EAB" w:rsidR="00647857" w:rsidRDefault="00647857" w:rsidP="0064785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yeoman</w:t>
      </w:r>
      <w:r w:rsidR="00BA261E">
        <w:rPr>
          <w:rFonts w:cs="Times New Roman"/>
          <w:szCs w:val="24"/>
          <w:lang w:val="en-GB"/>
        </w:rPr>
        <w:t>(q.v.)</w:t>
      </w:r>
      <w:r>
        <w:rPr>
          <w:rFonts w:cs="Times New Roman"/>
          <w:szCs w:val="24"/>
          <w:lang w:val="en-GB"/>
        </w:rPr>
        <w:t>.</w:t>
      </w:r>
    </w:p>
    <w:p w14:paraId="4748E472" w14:textId="77777777" w:rsidR="00647857" w:rsidRDefault="00647857" w:rsidP="0064785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252B94">
          <w:rPr>
            <w:rStyle w:val="Hyperlink"/>
            <w:rFonts w:cs="Times New Roman"/>
            <w:szCs w:val="24"/>
            <w:lang w:val="en-GB"/>
          </w:rPr>
          <w:t>https://waalt.uh.edu/index.php/CP40/768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D897076" w14:textId="77777777" w:rsidR="007E77F1" w:rsidRDefault="007E77F1" w:rsidP="007E7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John Boteler of Dunmow, Essex(q.v.), brought a plaint of debt against him</w:t>
      </w:r>
    </w:p>
    <w:p w14:paraId="2CAC333D" w14:textId="77777777" w:rsidR="007E77F1" w:rsidRDefault="007E77F1" w:rsidP="007E7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the other administrators of Richard Wakefeld of London, yeoman(q.v.).</w:t>
      </w:r>
    </w:p>
    <w:p w14:paraId="653672DD" w14:textId="77777777" w:rsidR="007E77F1" w:rsidRDefault="007E77F1" w:rsidP="007E77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D1550C">
          <w:rPr>
            <w:rStyle w:val="Hyperlink"/>
            <w:rFonts w:cs="Times New Roman"/>
            <w:szCs w:val="24"/>
          </w:rPr>
          <w:t>https://waalt.uh.edu/index.php/CP40/768</w:t>
        </w:r>
      </w:hyperlink>
      <w:r>
        <w:rPr>
          <w:rFonts w:cs="Times New Roman"/>
          <w:szCs w:val="24"/>
        </w:rPr>
        <w:t xml:space="preserve"> )</w:t>
      </w:r>
    </w:p>
    <w:p w14:paraId="5270C9C5" w14:textId="77777777" w:rsidR="00647857" w:rsidRDefault="00647857" w:rsidP="00647857">
      <w:pPr>
        <w:pStyle w:val="NoSpacing"/>
        <w:jc w:val="both"/>
        <w:rPr>
          <w:rFonts w:cs="Times New Roman"/>
          <w:szCs w:val="24"/>
          <w:lang w:val="en-GB"/>
        </w:rPr>
      </w:pPr>
    </w:p>
    <w:p w14:paraId="4BF97B09" w14:textId="77777777" w:rsidR="00647857" w:rsidRDefault="00647857" w:rsidP="00647857">
      <w:pPr>
        <w:pStyle w:val="NoSpacing"/>
        <w:jc w:val="both"/>
        <w:rPr>
          <w:rFonts w:cs="Times New Roman"/>
          <w:szCs w:val="24"/>
          <w:lang w:val="en-GB"/>
        </w:rPr>
      </w:pPr>
    </w:p>
    <w:p w14:paraId="3CF1D466" w14:textId="77777777" w:rsidR="00647857" w:rsidRDefault="00647857" w:rsidP="0064785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7 December 2023</w:t>
      </w:r>
    </w:p>
    <w:p w14:paraId="1CE4B012" w14:textId="63F07113" w:rsidR="007E77F1" w:rsidRDefault="007E77F1" w:rsidP="0064785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 April 2025</w:t>
      </w:r>
    </w:p>
    <w:p w14:paraId="674893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6AE5E" w14:textId="77777777" w:rsidR="00647857" w:rsidRDefault="00647857" w:rsidP="009139A6">
      <w:r>
        <w:separator/>
      </w:r>
    </w:p>
  </w:endnote>
  <w:endnote w:type="continuationSeparator" w:id="0">
    <w:p w14:paraId="505B1AF0" w14:textId="77777777" w:rsidR="00647857" w:rsidRDefault="006478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C63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C70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0D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5F487" w14:textId="77777777" w:rsidR="00647857" w:rsidRDefault="00647857" w:rsidP="009139A6">
      <w:r>
        <w:separator/>
      </w:r>
    </w:p>
  </w:footnote>
  <w:footnote w:type="continuationSeparator" w:id="0">
    <w:p w14:paraId="4FEA4CE0" w14:textId="77777777" w:rsidR="00647857" w:rsidRDefault="006478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7DB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FE9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645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857"/>
    <w:rsid w:val="000666E0"/>
    <w:rsid w:val="002510B7"/>
    <w:rsid w:val="003E700D"/>
    <w:rsid w:val="005A2A44"/>
    <w:rsid w:val="005C130B"/>
    <w:rsid w:val="00647857"/>
    <w:rsid w:val="007E77F1"/>
    <w:rsid w:val="00826F5C"/>
    <w:rsid w:val="009139A6"/>
    <w:rsid w:val="009448BB"/>
    <w:rsid w:val="00947624"/>
    <w:rsid w:val="00A3176C"/>
    <w:rsid w:val="00AE65F8"/>
    <w:rsid w:val="00BA00AB"/>
    <w:rsid w:val="00BA261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D9D56"/>
  <w15:chartTrackingRefBased/>
  <w15:docId w15:val="{B24F60F2-240C-4DB8-8E2F-DF3C28C1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478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76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2023-12-08T13:42:00Z</dcterms:created>
  <dcterms:modified xsi:type="dcterms:W3CDTF">2025-04-14T08:41:00Z</dcterms:modified>
</cp:coreProperties>
</file>