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46F" w:rsidRDefault="0006346F" w:rsidP="0006346F">
      <w:pPr>
        <w:pStyle w:val="NoSpacing"/>
      </w:pPr>
      <w:r>
        <w:rPr>
          <w:u w:val="single"/>
        </w:rPr>
        <w:t>William DOBYN</w:t>
      </w:r>
      <w:r>
        <w:t xml:space="preserve">     (fl.1404)</w:t>
      </w:r>
    </w:p>
    <w:p w:rsidR="0006346F" w:rsidRDefault="0006346F" w:rsidP="0006346F">
      <w:pPr>
        <w:pStyle w:val="NoSpacing"/>
      </w:pPr>
      <w:r>
        <w:t>of Stanford.</w:t>
      </w:r>
    </w:p>
    <w:p w:rsidR="0006346F" w:rsidRDefault="0006346F" w:rsidP="0006346F">
      <w:pPr>
        <w:pStyle w:val="NoSpacing"/>
      </w:pPr>
    </w:p>
    <w:p w:rsidR="0006346F" w:rsidRDefault="0006346F" w:rsidP="0006346F">
      <w:pPr>
        <w:pStyle w:val="NoSpacing"/>
      </w:pPr>
    </w:p>
    <w:p w:rsidR="0006346F" w:rsidRDefault="0006346F" w:rsidP="0006346F">
      <w:pPr>
        <w:pStyle w:val="NoSpacing"/>
      </w:pPr>
      <w:r>
        <w:t>= Ellen(q.v.).   (</w:t>
      </w:r>
      <w:hyperlink r:id="rId6" w:history="1">
        <w:r w:rsidRPr="00C241DE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06346F" w:rsidRDefault="0006346F" w:rsidP="0006346F">
      <w:pPr>
        <w:pStyle w:val="NoSpacing"/>
      </w:pPr>
    </w:p>
    <w:p w:rsidR="0006346F" w:rsidRDefault="0006346F" w:rsidP="0006346F">
      <w:pPr>
        <w:pStyle w:val="NoSpacing"/>
      </w:pPr>
    </w:p>
    <w:p w:rsidR="0006346F" w:rsidRDefault="0006346F" w:rsidP="0006346F">
      <w:pPr>
        <w:pStyle w:val="NoSpacing"/>
      </w:pPr>
      <w:r>
        <w:t>13 Apr.1404</w:t>
      </w:r>
      <w:r>
        <w:tab/>
        <w:t>Settlement of the action against them by Nicholas Rydell(q.v.) and Thomas</w:t>
      </w:r>
    </w:p>
    <w:p w:rsidR="0006346F" w:rsidRDefault="0006346F" w:rsidP="0006346F">
      <w:pPr>
        <w:pStyle w:val="NoSpacing"/>
        <w:ind w:left="1440"/>
      </w:pPr>
      <w:r>
        <w:t>Godewyn(q.v.) over 3 messuages, 2acres of land and 2 acres of meadow in Oundle and Wadenhoe, Northamptonshire.  (ibid.)</w:t>
      </w:r>
    </w:p>
    <w:p w:rsidR="0006346F" w:rsidRDefault="0006346F" w:rsidP="0006346F">
      <w:pPr>
        <w:pStyle w:val="NoSpacing"/>
      </w:pPr>
    </w:p>
    <w:p w:rsidR="0006346F" w:rsidRDefault="0006346F" w:rsidP="0006346F">
      <w:pPr>
        <w:pStyle w:val="NoSpacing"/>
      </w:pPr>
    </w:p>
    <w:p w:rsidR="0006346F" w:rsidRDefault="0006346F" w:rsidP="0006346F">
      <w:pPr>
        <w:pStyle w:val="NoSpacing"/>
      </w:pPr>
    </w:p>
    <w:p w:rsidR="00BA4020" w:rsidRDefault="0006346F" w:rsidP="0006346F">
      <w:r>
        <w:t>22 January 2011</w:t>
      </w:r>
    </w:p>
    <w:sectPr w:rsidR="00BA4020" w:rsidSect="00B14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46F" w:rsidRDefault="0006346F" w:rsidP="00552EBA">
      <w:pPr>
        <w:spacing w:after="0" w:line="240" w:lineRule="auto"/>
      </w:pPr>
      <w:r>
        <w:separator/>
      </w:r>
    </w:p>
  </w:endnote>
  <w:endnote w:type="continuationSeparator" w:id="0">
    <w:p w:rsidR="0006346F" w:rsidRDefault="0006346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6346F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46F" w:rsidRDefault="0006346F" w:rsidP="00552EBA">
      <w:pPr>
        <w:spacing w:after="0" w:line="240" w:lineRule="auto"/>
      </w:pPr>
      <w:r>
        <w:separator/>
      </w:r>
    </w:p>
  </w:footnote>
  <w:footnote w:type="continuationSeparator" w:id="0">
    <w:p w:rsidR="0006346F" w:rsidRDefault="0006346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346F"/>
    <w:rsid w:val="00175804"/>
    <w:rsid w:val="00552EBA"/>
    <w:rsid w:val="00B14D3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3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2011-01-31T21:23:00Z</dcterms:created>
  <dcterms:modified xsi:type="dcterms:W3CDTF">2011-01-31T21:24:00Z</dcterms:modified>
</cp:coreProperties>
</file>