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985549" w14:textId="77777777" w:rsidR="00C50741" w:rsidRDefault="00C50741" w:rsidP="00C5074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DOBBYS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fl.1462)</w:t>
      </w:r>
    </w:p>
    <w:p w14:paraId="3B0CA823" w14:textId="77777777" w:rsidR="00C50741" w:rsidRDefault="00C50741" w:rsidP="00C5074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Oxford University.</w:t>
      </w:r>
    </w:p>
    <w:p w14:paraId="6F9B1FA7" w14:textId="77777777" w:rsidR="00C50741" w:rsidRDefault="00C50741" w:rsidP="00C50741">
      <w:pPr>
        <w:pStyle w:val="NoSpacing"/>
        <w:rPr>
          <w:rFonts w:cs="Times New Roman"/>
          <w:szCs w:val="24"/>
        </w:rPr>
      </w:pPr>
    </w:p>
    <w:p w14:paraId="2D1A3AD0" w14:textId="77777777" w:rsidR="00C50741" w:rsidRDefault="00C50741" w:rsidP="00C50741">
      <w:pPr>
        <w:pStyle w:val="NoSpacing"/>
        <w:rPr>
          <w:rFonts w:cs="Times New Roman"/>
          <w:szCs w:val="24"/>
        </w:rPr>
      </w:pPr>
    </w:p>
    <w:p w14:paraId="624EFBD3" w14:textId="77777777" w:rsidR="00C50741" w:rsidRDefault="00C50741" w:rsidP="00C5074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1462</w:t>
      </w:r>
      <w:r>
        <w:rPr>
          <w:rFonts w:cs="Times New Roman"/>
          <w:szCs w:val="24"/>
        </w:rPr>
        <w:tab/>
        <w:t>Proctor.</w:t>
      </w:r>
    </w:p>
    <w:p w14:paraId="0B1FCBAF" w14:textId="77777777" w:rsidR="00C50741" w:rsidRDefault="00C50741" w:rsidP="00C5074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("Oxford </w:t>
      </w:r>
      <w:proofErr w:type="spellStart"/>
      <w:r>
        <w:rPr>
          <w:rFonts w:cs="Times New Roman"/>
          <w:szCs w:val="24"/>
        </w:rPr>
        <w:t>Honours</w:t>
      </w:r>
      <w:proofErr w:type="spellEnd"/>
      <w:r>
        <w:rPr>
          <w:rFonts w:cs="Times New Roman"/>
          <w:szCs w:val="24"/>
        </w:rPr>
        <w:t xml:space="preserve"> 1220 – 1896" pub. The Clarendon Press 1894 p.72)</w:t>
      </w:r>
    </w:p>
    <w:p w14:paraId="5DD5BFFB" w14:textId="77777777" w:rsidR="00C50741" w:rsidRDefault="00C50741" w:rsidP="00C50741">
      <w:pPr>
        <w:pStyle w:val="NoSpacing"/>
        <w:rPr>
          <w:rFonts w:cs="Times New Roman"/>
          <w:szCs w:val="24"/>
        </w:rPr>
      </w:pPr>
    </w:p>
    <w:p w14:paraId="6C32DDFE" w14:textId="77777777" w:rsidR="00C50741" w:rsidRDefault="00C50741" w:rsidP="00C50741">
      <w:pPr>
        <w:pStyle w:val="NoSpacing"/>
        <w:rPr>
          <w:rFonts w:cs="Times New Roman"/>
          <w:szCs w:val="24"/>
        </w:rPr>
      </w:pPr>
    </w:p>
    <w:p w14:paraId="767B42FF" w14:textId="77777777" w:rsidR="00C50741" w:rsidRDefault="00C50741" w:rsidP="00C5074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November 2024</w:t>
      </w:r>
    </w:p>
    <w:p w14:paraId="5D5EFB4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4E49BD" w14:textId="77777777" w:rsidR="00C50741" w:rsidRDefault="00C50741" w:rsidP="009139A6">
      <w:r>
        <w:separator/>
      </w:r>
    </w:p>
  </w:endnote>
  <w:endnote w:type="continuationSeparator" w:id="0">
    <w:p w14:paraId="512F3CD3" w14:textId="77777777" w:rsidR="00C50741" w:rsidRDefault="00C5074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ACB82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EED65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4488C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80D7B8" w14:textId="77777777" w:rsidR="00C50741" w:rsidRDefault="00C50741" w:rsidP="009139A6">
      <w:r>
        <w:separator/>
      </w:r>
    </w:p>
  </w:footnote>
  <w:footnote w:type="continuationSeparator" w:id="0">
    <w:p w14:paraId="4C32DF3E" w14:textId="77777777" w:rsidR="00C50741" w:rsidRDefault="00C5074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0E2C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77497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9B177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741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50741"/>
    <w:rsid w:val="00C71834"/>
    <w:rsid w:val="00CB4ED9"/>
    <w:rsid w:val="00D82366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24A43A"/>
  <w15:chartTrackingRefBased/>
  <w15:docId w15:val="{7EA9462A-26BC-4A60-9ACE-3085B3163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2024-11-15T20:08:00Z</dcterms:created>
  <dcterms:modified xsi:type="dcterms:W3CDTF">2024-11-15T20:08:00Z</dcterms:modified>
</cp:coreProperties>
</file>