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0B586" w14:textId="77777777" w:rsidR="00BA4020" w:rsidRDefault="00B03F9D" w:rsidP="00115448">
      <w:pPr>
        <w:pStyle w:val="NoSpacing"/>
      </w:pPr>
      <w:r>
        <w:rPr>
          <w:u w:val="single"/>
        </w:rPr>
        <w:t>John DAVYLL</w:t>
      </w:r>
      <w:r>
        <w:t xml:space="preserve">    (fl.1413)</w:t>
      </w:r>
    </w:p>
    <w:p w14:paraId="5730A939" w14:textId="77777777" w:rsidR="00B03F9D" w:rsidRDefault="00B03F9D" w:rsidP="00115448">
      <w:pPr>
        <w:pStyle w:val="NoSpacing"/>
      </w:pPr>
    </w:p>
    <w:p w14:paraId="00D8DDDB" w14:textId="475B110E" w:rsidR="00B03F9D" w:rsidRDefault="00B03F9D" w:rsidP="00115448">
      <w:pPr>
        <w:pStyle w:val="NoSpacing"/>
      </w:pPr>
    </w:p>
    <w:p w14:paraId="175CAAC7" w14:textId="77777777" w:rsidR="00814F38" w:rsidRPr="00814F38" w:rsidRDefault="00814F38" w:rsidP="00814F38">
      <w:pPr>
        <w:rPr>
          <w:rFonts w:eastAsia="Calibri"/>
          <w:lang w:val="en-US" w:eastAsia="en-US"/>
        </w:rPr>
      </w:pPr>
      <w:r w:rsidRPr="00814F38">
        <w:rPr>
          <w:rFonts w:eastAsia="Calibri"/>
          <w:lang w:val="en-US" w:eastAsia="en-US"/>
        </w:rPr>
        <w:t>18 Jul.</w:t>
      </w:r>
      <w:r w:rsidRPr="00814F38">
        <w:rPr>
          <w:rFonts w:eastAsia="Calibri"/>
          <w:lang w:val="en-US" w:eastAsia="en-US"/>
        </w:rPr>
        <w:tab/>
        <w:t>1413</w:t>
      </w:r>
      <w:r w:rsidRPr="00814F38">
        <w:rPr>
          <w:rFonts w:eastAsia="Calibri"/>
          <w:lang w:val="en-US" w:eastAsia="en-US"/>
        </w:rPr>
        <w:tab/>
        <w:t>He was a juror on the inquisition mandamus held in Beverley into land</w:t>
      </w:r>
    </w:p>
    <w:p w14:paraId="5910539B" w14:textId="77777777" w:rsidR="00814F38" w:rsidRPr="00814F38" w:rsidRDefault="00814F38" w:rsidP="00814F38">
      <w:pPr>
        <w:rPr>
          <w:rFonts w:eastAsia="Calibri"/>
          <w:lang w:val="en-US" w:eastAsia="en-US"/>
        </w:rPr>
      </w:pPr>
      <w:r w:rsidRPr="00814F38">
        <w:rPr>
          <w:rFonts w:eastAsia="Calibri"/>
          <w:lang w:val="en-US" w:eastAsia="en-US"/>
        </w:rPr>
        <w:tab/>
      </w:r>
      <w:r w:rsidRPr="00814F38">
        <w:rPr>
          <w:rFonts w:eastAsia="Calibri"/>
          <w:lang w:val="en-US" w:eastAsia="en-US"/>
        </w:rPr>
        <w:tab/>
        <w:t>of Thomas, Duke of Gloucester(q.v.).</w:t>
      </w:r>
    </w:p>
    <w:p w14:paraId="62644DCE" w14:textId="77777777" w:rsidR="00814F38" w:rsidRPr="00814F38" w:rsidRDefault="00814F38" w:rsidP="00814F38">
      <w:pPr>
        <w:rPr>
          <w:rFonts w:eastAsia="Calibri"/>
          <w:lang w:eastAsia="en-US"/>
        </w:rPr>
      </w:pPr>
      <w:r w:rsidRPr="00814F38">
        <w:rPr>
          <w:rFonts w:eastAsia="Calibri"/>
          <w:lang w:val="en-US" w:eastAsia="en-US"/>
        </w:rPr>
        <w:tab/>
      </w:r>
      <w:r w:rsidRPr="00814F38">
        <w:rPr>
          <w:rFonts w:eastAsia="Calibri"/>
          <w:lang w:val="en-US" w:eastAsia="en-US"/>
        </w:rPr>
        <w:tab/>
      </w:r>
      <w:r w:rsidRPr="00814F38">
        <w:rPr>
          <w:rFonts w:eastAsia="Calibri"/>
          <w:lang w:eastAsia="en-US"/>
        </w:rPr>
        <w:t>(</w:t>
      </w:r>
      <w:proofErr w:type="gramStart"/>
      <w:r w:rsidRPr="00814F38">
        <w:rPr>
          <w:rFonts w:eastAsia="Calibri"/>
          <w:lang w:eastAsia="en-US"/>
        </w:rPr>
        <w:t>www.inquisitionspostmortem.ac.uk  ref.</w:t>
      </w:r>
      <w:proofErr w:type="gramEnd"/>
      <w:r w:rsidRPr="00814F38">
        <w:rPr>
          <w:rFonts w:eastAsia="Calibri"/>
          <w:lang w:eastAsia="en-US"/>
        </w:rPr>
        <w:t xml:space="preserve"> </w:t>
      </w:r>
      <w:proofErr w:type="spellStart"/>
      <w:r w:rsidRPr="00814F38">
        <w:rPr>
          <w:rFonts w:eastAsia="Calibri"/>
          <w:lang w:eastAsia="en-US"/>
        </w:rPr>
        <w:t>eCIPM</w:t>
      </w:r>
      <w:proofErr w:type="spellEnd"/>
      <w:r w:rsidRPr="00814F38">
        <w:rPr>
          <w:rFonts w:eastAsia="Calibri"/>
          <w:lang w:eastAsia="en-US"/>
        </w:rPr>
        <w:t xml:space="preserve">  20-2)</w:t>
      </w:r>
    </w:p>
    <w:p w14:paraId="1AC3CE7D" w14:textId="42265D9A" w:rsidR="00B03F9D" w:rsidRDefault="00B03F9D" w:rsidP="00115448">
      <w:pPr>
        <w:pStyle w:val="NoSpacing"/>
      </w:pPr>
      <w:r>
        <w:t>19 Sep.1413</w:t>
      </w:r>
      <w:r>
        <w:tab/>
        <w:t xml:space="preserve">He was a juror on the inquisition held </w:t>
      </w:r>
      <w:r w:rsidR="00814F38">
        <w:t>in</w:t>
      </w:r>
      <w:r>
        <w:t xml:space="preserve"> Beverley into the lands of the late</w:t>
      </w:r>
    </w:p>
    <w:p w14:paraId="3B67BDFF" w14:textId="30B914AD" w:rsidR="00814F38" w:rsidRDefault="00B03F9D" w:rsidP="00115448">
      <w:pPr>
        <w:pStyle w:val="NoSpacing"/>
      </w:pPr>
      <w:r>
        <w:tab/>
      </w:r>
      <w:r>
        <w:tab/>
        <w:t>Thomas, Duke of Gloucester(q.v.).   (Yorkshire I.P.M. p.97)</w:t>
      </w:r>
    </w:p>
    <w:p w14:paraId="640B7DC9" w14:textId="77777777" w:rsidR="00B03F9D" w:rsidRDefault="00B03F9D" w:rsidP="00115448">
      <w:pPr>
        <w:pStyle w:val="NoSpacing"/>
      </w:pPr>
    </w:p>
    <w:p w14:paraId="27E5672E" w14:textId="77777777" w:rsidR="00B03F9D" w:rsidRDefault="00B03F9D" w:rsidP="00115448">
      <w:pPr>
        <w:pStyle w:val="NoSpacing"/>
      </w:pPr>
    </w:p>
    <w:p w14:paraId="26B41D6A" w14:textId="77777777" w:rsidR="00B03F9D" w:rsidRDefault="00B03F9D" w:rsidP="00115448">
      <w:pPr>
        <w:pStyle w:val="NoSpacing"/>
      </w:pPr>
    </w:p>
    <w:p w14:paraId="66D92CD8" w14:textId="54E1B2E3" w:rsidR="00B03F9D" w:rsidRDefault="00B03F9D" w:rsidP="00115448">
      <w:pPr>
        <w:pStyle w:val="NoSpacing"/>
      </w:pPr>
      <w:r>
        <w:t>1 March 2012</w:t>
      </w:r>
    </w:p>
    <w:p w14:paraId="7198956A" w14:textId="28100900" w:rsidR="00814F38" w:rsidRPr="00B03F9D" w:rsidRDefault="00814F38" w:rsidP="00115448">
      <w:pPr>
        <w:pStyle w:val="NoSpacing"/>
      </w:pPr>
      <w:r>
        <w:t>20 October 2020</w:t>
      </w:r>
    </w:p>
    <w:sectPr w:rsidR="00814F38" w:rsidRPr="00B03F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4D0DFE" w14:textId="77777777" w:rsidR="00B03F9D" w:rsidRDefault="00B03F9D" w:rsidP="00552EBA">
      <w:r>
        <w:separator/>
      </w:r>
    </w:p>
  </w:endnote>
  <w:endnote w:type="continuationSeparator" w:id="0">
    <w:p w14:paraId="62A372DA" w14:textId="77777777" w:rsidR="00B03F9D" w:rsidRDefault="00B03F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17EF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891FB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4F38">
      <w:rPr>
        <w:noProof/>
      </w:rPr>
      <w:t>20 October 2020</w:t>
    </w:r>
    <w:r w:rsidR="00C07895">
      <w:rPr>
        <w:noProof/>
      </w:rPr>
      <w:fldChar w:fldCharType="end"/>
    </w:r>
  </w:p>
  <w:p w14:paraId="2D74F4E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3F68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A434B" w14:textId="77777777" w:rsidR="00B03F9D" w:rsidRDefault="00B03F9D" w:rsidP="00552EBA">
      <w:r>
        <w:separator/>
      </w:r>
    </w:p>
  </w:footnote>
  <w:footnote w:type="continuationSeparator" w:id="0">
    <w:p w14:paraId="3479AC09" w14:textId="77777777" w:rsidR="00B03F9D" w:rsidRDefault="00B03F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5B98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B95A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E165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C26B3"/>
    <w:rsid w:val="00552EBA"/>
    <w:rsid w:val="00814F38"/>
    <w:rsid w:val="0093365C"/>
    <w:rsid w:val="00B03F9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0DD5D"/>
  <w15:docId w15:val="{ECF8CEC9-E44B-416F-8B84-D5F999A8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2012-03-01T20:37:00Z</dcterms:created>
  <dcterms:modified xsi:type="dcterms:W3CDTF">2020-10-20T11:36:00Z</dcterms:modified>
</cp:coreProperties>
</file>