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075F" w:rsidRDefault="0028075F" w:rsidP="0028075F">
      <w:pPr>
        <w:pStyle w:val="NoSpacing"/>
      </w:pPr>
      <w:r>
        <w:rPr>
          <w:u w:val="single"/>
        </w:rPr>
        <w:t>Constance DAVEY</w:t>
      </w:r>
      <w:r>
        <w:t xml:space="preserve">      (d.1502-3)</w:t>
      </w:r>
    </w:p>
    <w:p w:rsidR="0028075F" w:rsidRDefault="0028075F" w:rsidP="0028075F">
      <w:pPr>
        <w:pStyle w:val="NoSpacing"/>
      </w:pPr>
      <w:r>
        <w:t>of Sholden, Kent. Widow.</w:t>
      </w:r>
    </w:p>
    <w:p w:rsidR="0028075F" w:rsidRDefault="0028075F" w:rsidP="0028075F">
      <w:pPr>
        <w:pStyle w:val="NoSpacing"/>
      </w:pPr>
    </w:p>
    <w:p w:rsidR="0028075F" w:rsidRDefault="0028075F" w:rsidP="0028075F">
      <w:pPr>
        <w:pStyle w:val="NoSpacing"/>
      </w:pPr>
    </w:p>
    <w:p w:rsidR="0028075F" w:rsidRDefault="0028075F" w:rsidP="0028075F">
      <w:pPr>
        <w:pStyle w:val="NoSpacing"/>
      </w:pPr>
      <w:r>
        <w:t xml:space="preserve">         1502-3</w:t>
      </w:r>
      <w:r>
        <w:tab/>
        <w:t>Administration of her goods and possessions was granted.</w:t>
      </w:r>
    </w:p>
    <w:p w:rsidR="0028075F" w:rsidRDefault="0028075F" w:rsidP="0028075F">
      <w:pPr>
        <w:pStyle w:val="NoSpacing"/>
      </w:pPr>
      <w:r>
        <w:tab/>
      </w:r>
      <w:r>
        <w:tab/>
        <w:t>(Plomer p.139)</w:t>
      </w:r>
    </w:p>
    <w:p w:rsidR="0028075F" w:rsidRDefault="0028075F" w:rsidP="0028075F">
      <w:pPr>
        <w:pStyle w:val="NoSpacing"/>
      </w:pPr>
    </w:p>
    <w:p w:rsidR="0028075F" w:rsidRDefault="0028075F" w:rsidP="0028075F">
      <w:pPr>
        <w:pStyle w:val="NoSpacing"/>
      </w:pPr>
    </w:p>
    <w:p w:rsidR="00BA4020" w:rsidRPr="00186E49" w:rsidRDefault="0028075F" w:rsidP="0028075F">
      <w:pPr>
        <w:pStyle w:val="NoSpacing"/>
      </w:pPr>
      <w:r>
        <w:t>31 October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075F" w:rsidRDefault="0028075F" w:rsidP="00552EBA">
      <w:r>
        <w:separator/>
      </w:r>
    </w:p>
  </w:endnote>
  <w:endnote w:type="continuationSeparator" w:id="0">
    <w:p w:rsidR="0028075F" w:rsidRDefault="0028075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8075F">
      <w:rPr>
        <w:noProof/>
      </w:rPr>
      <w:t>01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075F" w:rsidRDefault="0028075F" w:rsidP="00552EBA">
      <w:r>
        <w:separator/>
      </w:r>
    </w:p>
  </w:footnote>
  <w:footnote w:type="continuationSeparator" w:id="0">
    <w:p w:rsidR="0028075F" w:rsidRDefault="0028075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8075F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2012-11-01T19:16:00Z</dcterms:created>
  <dcterms:modified xsi:type="dcterms:W3CDTF">2012-11-01T19:17:00Z</dcterms:modified>
</cp:coreProperties>
</file>