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6EB81" w14:textId="2ECA4EE4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DAVENTRE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71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F4571FB" w14:textId="25C8A39C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Watford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Hertfordshire. </w:t>
      </w:r>
      <w:r>
        <w:rPr>
          <w:rFonts w:ascii="Times New Roman" w:hAnsi="Times New Roman" w:cs="Times New Roman"/>
          <w:sz w:val="24"/>
          <w:szCs w:val="24"/>
          <w:lang w:val="en-US"/>
        </w:rPr>
        <w:t>Carpenter.</w:t>
      </w:r>
    </w:p>
    <w:p w14:paraId="163273EA" w14:textId="77777777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95A7A9" w14:textId="77777777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DB518" w14:textId="26A1D48E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10292420" w14:textId="29641AF0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2569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1413-1857 ref. 2AR2)</w:t>
      </w:r>
    </w:p>
    <w:p w14:paraId="155BA144" w14:textId="77777777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4665AC" w14:textId="77777777" w:rsidR="009D6E3C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B76B9F" w14:textId="77777777" w:rsidR="009D6E3C" w:rsidRPr="0065092E" w:rsidRDefault="009D6E3C" w:rsidP="009D6E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November 2020</w:t>
      </w:r>
    </w:p>
    <w:p w14:paraId="6AA87784" w14:textId="31A8A195" w:rsidR="006746EF" w:rsidRPr="009D6E3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D6E3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E5319" w14:textId="77777777" w:rsidR="009D6E3C" w:rsidRDefault="009D6E3C" w:rsidP="00CD0211">
      <w:pPr>
        <w:spacing w:after="0" w:line="240" w:lineRule="auto"/>
      </w:pPr>
      <w:r>
        <w:separator/>
      </w:r>
    </w:p>
  </w:endnote>
  <w:endnote w:type="continuationSeparator" w:id="0">
    <w:p w14:paraId="3E881D62" w14:textId="77777777" w:rsidR="009D6E3C" w:rsidRDefault="009D6E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BCE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DF6B7" w14:textId="77777777" w:rsidR="009D6E3C" w:rsidRDefault="009D6E3C" w:rsidP="00CD0211">
      <w:pPr>
        <w:spacing w:after="0" w:line="240" w:lineRule="auto"/>
      </w:pPr>
      <w:r>
        <w:separator/>
      </w:r>
    </w:p>
  </w:footnote>
  <w:footnote w:type="continuationSeparator" w:id="0">
    <w:p w14:paraId="39C8E56E" w14:textId="77777777" w:rsidR="009D6E3C" w:rsidRDefault="009D6E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6E3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2B2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D6E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2020-11-22T09:32:00Z</dcterms:created>
  <dcterms:modified xsi:type="dcterms:W3CDTF">2020-11-22T09:34:00Z</dcterms:modified>
</cp:coreProperties>
</file>