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12699B" w:rsidP="00E71FC3">
      <w:pPr>
        <w:pStyle w:val="NoSpacing"/>
      </w:pPr>
      <w:r>
        <w:rPr>
          <w:u w:val="single"/>
        </w:rPr>
        <w:t>Brian DAVELL</w:t>
      </w:r>
      <w:r>
        <w:t xml:space="preserve">      (fl.1442)</w:t>
      </w:r>
    </w:p>
    <w:p w:rsidR="0012699B" w:rsidRDefault="0012699B" w:rsidP="00E71FC3">
      <w:pPr>
        <w:pStyle w:val="NoSpacing"/>
      </w:pPr>
    </w:p>
    <w:p w:rsidR="0012699B" w:rsidRDefault="0012699B" w:rsidP="00E71FC3">
      <w:pPr>
        <w:pStyle w:val="NoSpacing"/>
      </w:pPr>
    </w:p>
    <w:p w:rsidR="0012699B" w:rsidRDefault="0012699B" w:rsidP="00E71FC3">
      <w:pPr>
        <w:pStyle w:val="NoSpacing"/>
      </w:pPr>
      <w:r>
        <w:t>17 Nov.1442</w:t>
      </w:r>
      <w:r>
        <w:tab/>
        <w:t xml:space="preserve">He was a juror on the inquisition post mortem held in Heworth, North </w:t>
      </w:r>
    </w:p>
    <w:p w:rsidR="0012699B" w:rsidRDefault="0012699B" w:rsidP="00E71FC3">
      <w:pPr>
        <w:pStyle w:val="NoSpacing"/>
      </w:pPr>
      <w:r>
        <w:tab/>
      </w:r>
      <w:r>
        <w:tab/>
        <w:t>Riding of Yorkshire, into lands of the late Ralph Clyfton(q.v.).</w:t>
      </w:r>
    </w:p>
    <w:p w:rsidR="0012699B" w:rsidRDefault="0012699B" w:rsidP="00E71FC3">
      <w:pPr>
        <w:pStyle w:val="NoSpacing"/>
      </w:pPr>
      <w:r>
        <w:tab/>
      </w:r>
      <w:r>
        <w:tab/>
        <w:t>(www.inquisitionspostmortem.ac.uk  ref. eCIPM 26-14)</w:t>
      </w:r>
    </w:p>
    <w:p w:rsidR="0012699B" w:rsidRDefault="0012699B" w:rsidP="00E71FC3">
      <w:pPr>
        <w:pStyle w:val="NoSpacing"/>
      </w:pPr>
    </w:p>
    <w:p w:rsidR="0012699B" w:rsidRDefault="0012699B" w:rsidP="00E71FC3">
      <w:pPr>
        <w:pStyle w:val="NoSpacing"/>
      </w:pPr>
    </w:p>
    <w:p w:rsidR="0012699B" w:rsidRPr="0012699B" w:rsidRDefault="0012699B" w:rsidP="00E71FC3">
      <w:pPr>
        <w:pStyle w:val="NoSpacing"/>
      </w:pPr>
      <w:r>
        <w:t>7 May 2017</w:t>
      </w:r>
      <w:bookmarkStart w:id="0" w:name="_GoBack"/>
      <w:bookmarkEnd w:id="0"/>
    </w:p>
    <w:sectPr w:rsidR="0012699B" w:rsidRPr="0012699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699B" w:rsidRDefault="0012699B" w:rsidP="00E71FC3">
      <w:pPr>
        <w:spacing w:after="0" w:line="240" w:lineRule="auto"/>
      </w:pPr>
      <w:r>
        <w:separator/>
      </w:r>
    </w:p>
  </w:endnote>
  <w:endnote w:type="continuationSeparator" w:id="0">
    <w:p w:rsidR="0012699B" w:rsidRDefault="0012699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699B" w:rsidRDefault="0012699B" w:rsidP="00E71FC3">
      <w:pPr>
        <w:spacing w:after="0" w:line="240" w:lineRule="auto"/>
      </w:pPr>
      <w:r>
        <w:separator/>
      </w:r>
    </w:p>
  </w:footnote>
  <w:footnote w:type="continuationSeparator" w:id="0">
    <w:p w:rsidR="0012699B" w:rsidRDefault="0012699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99B"/>
    <w:rsid w:val="0012699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5D875"/>
  <w15:chartTrackingRefBased/>
  <w15:docId w15:val="{99958A05-A43E-40E1-A34F-E726DF441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3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2017-05-07T18:24:00Z</dcterms:created>
  <dcterms:modified xsi:type="dcterms:W3CDTF">2017-05-07T18:27:00Z</dcterms:modified>
</cp:coreProperties>
</file>