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11409" w14:textId="77777777" w:rsidR="00A8701E" w:rsidRDefault="00A8701E" w:rsidP="00A8701E">
      <w:pPr>
        <w:pStyle w:val="NoSpacing"/>
        <w:jc w:val="both"/>
      </w:pPr>
      <w:r>
        <w:rPr>
          <w:u w:val="single"/>
        </w:rPr>
        <w:t>William DAUNEY</w:t>
      </w:r>
      <w:r>
        <w:t xml:space="preserve">      (d.ca.1436)</w:t>
      </w:r>
    </w:p>
    <w:p w14:paraId="4ABA4AC0" w14:textId="77777777" w:rsidR="00A8701E" w:rsidRDefault="00A8701E" w:rsidP="00A8701E">
      <w:pPr>
        <w:pStyle w:val="NoSpacing"/>
        <w:jc w:val="both"/>
      </w:pPr>
      <w:r>
        <w:t>Esquire.</w:t>
      </w:r>
    </w:p>
    <w:p w14:paraId="67D28B67" w14:textId="77777777" w:rsidR="00A8701E" w:rsidRDefault="00A8701E" w:rsidP="00A8701E">
      <w:pPr>
        <w:pStyle w:val="NoSpacing"/>
        <w:jc w:val="both"/>
      </w:pPr>
    </w:p>
    <w:p w14:paraId="133ADE97" w14:textId="77777777" w:rsidR="00A8701E" w:rsidRDefault="00A8701E" w:rsidP="00A8701E">
      <w:pPr>
        <w:pStyle w:val="NoSpacing"/>
        <w:jc w:val="both"/>
      </w:pPr>
    </w:p>
    <w:p w14:paraId="5479F71C" w14:textId="77777777" w:rsidR="00A8701E" w:rsidRDefault="00A8701E" w:rsidP="00A8701E">
      <w:pPr>
        <w:pStyle w:val="NoSpacing"/>
        <w:jc w:val="both"/>
      </w:pPr>
      <w:r>
        <w:tab/>
        <w:t>1436</w:t>
      </w:r>
      <w:r>
        <w:tab/>
        <w:t>Probate of his Will.</w:t>
      </w:r>
    </w:p>
    <w:p w14:paraId="6609C61C" w14:textId="77777777" w:rsidR="00A8701E" w:rsidRDefault="00A8701E" w:rsidP="00A8701E">
      <w:pPr>
        <w:pStyle w:val="NoSpacing"/>
        <w:jc w:val="both"/>
      </w:pPr>
      <w:r>
        <w:tab/>
      </w:r>
      <w:r>
        <w:tab/>
        <w:t>( Devon Wills Index, 1163-1999)</w:t>
      </w:r>
    </w:p>
    <w:p w14:paraId="20021151" w14:textId="77777777" w:rsidR="00A8701E" w:rsidRDefault="00A8701E" w:rsidP="00A8701E">
      <w:pPr>
        <w:pStyle w:val="NoSpacing"/>
        <w:jc w:val="both"/>
      </w:pPr>
    </w:p>
    <w:p w14:paraId="0A5F0E8C" w14:textId="77777777" w:rsidR="00A8701E" w:rsidRDefault="00A8701E" w:rsidP="00A8701E">
      <w:pPr>
        <w:pStyle w:val="NoSpacing"/>
        <w:jc w:val="both"/>
      </w:pPr>
    </w:p>
    <w:p w14:paraId="7BBDB439" w14:textId="77777777" w:rsidR="00A8701E" w:rsidRDefault="00A8701E" w:rsidP="00A8701E">
      <w:pPr>
        <w:pStyle w:val="NoSpacing"/>
        <w:jc w:val="both"/>
      </w:pPr>
      <w:r>
        <w:t>5 April 2025</w:t>
      </w:r>
    </w:p>
    <w:p w14:paraId="244547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CACED" w14:textId="77777777" w:rsidR="00A8701E" w:rsidRDefault="00A8701E" w:rsidP="009139A6">
      <w:r>
        <w:separator/>
      </w:r>
    </w:p>
  </w:endnote>
  <w:endnote w:type="continuationSeparator" w:id="0">
    <w:p w14:paraId="220F97DC" w14:textId="77777777" w:rsidR="00A8701E" w:rsidRDefault="00A870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6E2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87E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360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18E48" w14:textId="77777777" w:rsidR="00A8701E" w:rsidRDefault="00A8701E" w:rsidP="009139A6">
      <w:r>
        <w:separator/>
      </w:r>
    </w:p>
  </w:footnote>
  <w:footnote w:type="continuationSeparator" w:id="0">
    <w:p w14:paraId="35A3CBFB" w14:textId="77777777" w:rsidR="00A8701E" w:rsidRDefault="00A870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3C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C0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F8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1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701E"/>
    <w:rsid w:val="00AE65F8"/>
    <w:rsid w:val="00AF4D2C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EDDF4"/>
  <w15:chartTrackingRefBased/>
  <w15:docId w15:val="{D493E4E0-3CEE-4EF6-8A51-B1592EE0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2025-04-09T15:00:00Z</dcterms:created>
  <dcterms:modified xsi:type="dcterms:W3CDTF">2025-04-09T15:01:00Z</dcterms:modified>
</cp:coreProperties>
</file>