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0411FB" w14:textId="77777777" w:rsidR="00A14BC5" w:rsidRPr="00A14BC5" w:rsidRDefault="00A14BC5" w:rsidP="00A14BC5">
      <w:pPr>
        <w:pStyle w:val="NoSpacing"/>
        <w:rPr>
          <w:rStyle w:val="Hyperlink"/>
          <w:color w:val="auto"/>
          <w:u w:val="none"/>
        </w:rPr>
      </w:pPr>
      <w:r w:rsidRPr="00A14BC5">
        <w:rPr>
          <w:rStyle w:val="Hyperlink"/>
          <w:color w:val="auto"/>
        </w:rPr>
        <w:t>Sir Giles DAUBENEY</w:t>
      </w:r>
      <w:r w:rsidRPr="00A14BC5">
        <w:rPr>
          <w:rStyle w:val="Hyperlink"/>
          <w:color w:val="auto"/>
          <w:u w:val="none"/>
        </w:rPr>
        <w:t xml:space="preserve">       (fl.1483)</w:t>
      </w:r>
    </w:p>
    <w:p w14:paraId="14326FE0" w14:textId="77777777" w:rsidR="00A14BC5" w:rsidRPr="00A14BC5" w:rsidRDefault="00A14BC5" w:rsidP="00A14BC5">
      <w:pPr>
        <w:pStyle w:val="NoSpacing"/>
        <w:rPr>
          <w:rStyle w:val="Hyperlink"/>
          <w:color w:val="auto"/>
          <w:u w:val="none"/>
        </w:rPr>
      </w:pPr>
    </w:p>
    <w:p w14:paraId="6DFAA5DC" w14:textId="77777777" w:rsidR="00A14BC5" w:rsidRPr="00A14BC5" w:rsidRDefault="00A14BC5" w:rsidP="00A14BC5">
      <w:pPr>
        <w:pStyle w:val="NoSpacing"/>
        <w:rPr>
          <w:rStyle w:val="Hyperlink"/>
          <w:color w:val="auto"/>
          <w:u w:val="none"/>
        </w:rPr>
      </w:pPr>
    </w:p>
    <w:p w14:paraId="43B9EB2F" w14:textId="77777777" w:rsidR="00A14BC5" w:rsidRPr="00A14BC5" w:rsidRDefault="00A14BC5" w:rsidP="00A14BC5">
      <w:pPr>
        <w:pStyle w:val="NoSpacing"/>
        <w:rPr>
          <w:rStyle w:val="Hyperlink"/>
          <w:color w:val="auto"/>
          <w:u w:val="none"/>
        </w:rPr>
      </w:pPr>
      <w:r w:rsidRPr="00A14BC5">
        <w:rPr>
          <w:rStyle w:val="Hyperlink"/>
          <w:color w:val="auto"/>
          <w:u w:val="none"/>
        </w:rPr>
        <w:tab/>
        <w:t>1483</w:t>
      </w:r>
      <w:r w:rsidRPr="00A14BC5">
        <w:rPr>
          <w:rStyle w:val="Hyperlink"/>
          <w:color w:val="auto"/>
          <w:u w:val="none"/>
        </w:rPr>
        <w:tab/>
        <w:t>He and John Heyron(q.v.) made a plaint of common recovery against</w:t>
      </w:r>
    </w:p>
    <w:p w14:paraId="4E804EDA" w14:textId="77777777" w:rsidR="00A14BC5" w:rsidRPr="00A14BC5" w:rsidRDefault="00A14BC5" w:rsidP="00A14BC5">
      <w:pPr>
        <w:pStyle w:val="NoSpacing"/>
        <w:rPr>
          <w:rStyle w:val="Hyperlink"/>
          <w:color w:val="auto"/>
          <w:u w:val="none"/>
        </w:rPr>
      </w:pPr>
      <w:r w:rsidRPr="00A14BC5">
        <w:rPr>
          <w:rStyle w:val="Hyperlink"/>
          <w:color w:val="auto"/>
          <w:u w:val="none"/>
        </w:rPr>
        <w:tab/>
      </w:r>
      <w:r w:rsidRPr="00A14BC5">
        <w:rPr>
          <w:rStyle w:val="Hyperlink"/>
          <w:color w:val="auto"/>
          <w:u w:val="none"/>
        </w:rPr>
        <w:tab/>
        <w:t>John Boldesore(q.v.) and his wife, Elizabeth(q.v.).</w:t>
      </w:r>
    </w:p>
    <w:p w14:paraId="7D641062" w14:textId="5817F514" w:rsidR="008E6DE9" w:rsidRDefault="00A14BC5" w:rsidP="00A14BC5">
      <w:pPr>
        <w:pStyle w:val="NoSpacing"/>
        <w:rPr>
          <w:rStyle w:val="Hyperlink"/>
          <w:u w:val="none"/>
        </w:rPr>
      </w:pPr>
      <w:r w:rsidRPr="00A14BC5">
        <w:rPr>
          <w:rStyle w:val="Hyperlink"/>
          <w:color w:val="auto"/>
          <w:u w:val="none"/>
        </w:rPr>
        <w:tab/>
      </w:r>
      <w:r w:rsidRPr="00A14BC5">
        <w:rPr>
          <w:rStyle w:val="Hyperlink"/>
          <w:color w:val="auto"/>
          <w:u w:val="none"/>
        </w:rPr>
        <w:tab/>
      </w:r>
      <w:r w:rsidRPr="00A14BC5">
        <w:rPr>
          <w:sz w:val="22"/>
          <w:szCs w:val="22"/>
        </w:rPr>
        <w:t>(</w:t>
      </w:r>
      <w:hyperlink r:id="rId6" w:history="1">
        <w:r w:rsidRPr="00A14BC5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A14BC5">
        <w:rPr>
          <w:rStyle w:val="Hyperlink"/>
          <w:sz w:val="22"/>
          <w:szCs w:val="22"/>
        </w:rPr>
        <w:t>)</w:t>
      </w:r>
      <w:r w:rsidR="008E6DE9">
        <w:rPr>
          <w:rStyle w:val="Hyperlink"/>
          <w:sz w:val="22"/>
          <w:szCs w:val="22"/>
          <w:u w:val="none"/>
        </w:rPr>
        <w:t xml:space="preserve">  </w:t>
      </w:r>
    </w:p>
    <w:p w14:paraId="3A0D173C" w14:textId="0AE76CE8" w:rsidR="008E6DE9" w:rsidRDefault="008E6DE9" w:rsidP="00A14BC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30 Jan.1488</w:t>
      </w:r>
      <w:r>
        <w:rPr>
          <w:rStyle w:val="Hyperlink"/>
          <w:color w:val="auto"/>
          <w:u w:val="none"/>
        </w:rPr>
        <w:tab/>
        <w:t>He was granted for life the stewardship of all lands formerly held by</w:t>
      </w:r>
    </w:p>
    <w:p w14:paraId="049635C2" w14:textId="5A687B1A" w:rsidR="008E6DE9" w:rsidRPr="008E6DE9" w:rsidRDefault="008E6DE9" w:rsidP="00A14BC5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Richard, Earl of Salisbury(q.v.), in Somerset.    (C.P.R. 1485-94 p.199)</w:t>
      </w:r>
    </w:p>
    <w:p w14:paraId="48342BDB" w14:textId="77777777" w:rsidR="00866387" w:rsidRPr="00A14BC5" w:rsidRDefault="00866387" w:rsidP="00A14BC5">
      <w:pPr>
        <w:pStyle w:val="NoSpacing"/>
        <w:rPr>
          <w:rStyle w:val="Hyperlink"/>
          <w:sz w:val="22"/>
          <w:szCs w:val="22"/>
        </w:rPr>
      </w:pPr>
    </w:p>
    <w:p w14:paraId="4C6C05A3" w14:textId="77777777" w:rsidR="00A14BC5" w:rsidRDefault="00A14BC5" w:rsidP="00A14BC5">
      <w:pPr>
        <w:pStyle w:val="NoSpacing"/>
        <w:rPr>
          <w:rStyle w:val="Hyperlink"/>
        </w:rPr>
      </w:pPr>
    </w:p>
    <w:p w14:paraId="67211CC6" w14:textId="77777777" w:rsidR="00A14BC5" w:rsidRDefault="00A14BC5" w:rsidP="00A14BC5">
      <w:pPr>
        <w:pStyle w:val="NoSpacing"/>
        <w:rPr>
          <w:rStyle w:val="Hyperlink"/>
        </w:rPr>
      </w:pPr>
    </w:p>
    <w:p w14:paraId="7C59BA9B" w14:textId="77777777" w:rsidR="00E47068" w:rsidRDefault="00A14BC5" w:rsidP="00A14BC5">
      <w:pPr>
        <w:pStyle w:val="NoSpacing"/>
        <w:rPr>
          <w:rStyle w:val="Hyperlink"/>
          <w:color w:val="auto"/>
          <w:u w:val="none"/>
        </w:rPr>
      </w:pPr>
      <w:r w:rsidRPr="00A14BC5">
        <w:rPr>
          <w:rStyle w:val="Hyperlink"/>
          <w:color w:val="auto"/>
          <w:u w:val="none"/>
        </w:rPr>
        <w:t>24 February 2014</w:t>
      </w:r>
    </w:p>
    <w:p w14:paraId="51D74740" w14:textId="1BFB0A9E" w:rsidR="008E6DE9" w:rsidRPr="00A14BC5" w:rsidRDefault="008E6DE9" w:rsidP="00A14BC5">
      <w:pPr>
        <w:pStyle w:val="NoSpacing"/>
      </w:pPr>
      <w:r>
        <w:rPr>
          <w:rStyle w:val="Hyperlink"/>
          <w:color w:val="auto"/>
          <w:u w:val="none"/>
        </w:rPr>
        <w:t xml:space="preserve">  8 November 2024</w:t>
      </w:r>
    </w:p>
    <w:sectPr w:rsidR="008E6DE9" w:rsidRPr="00A14B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00CB17" w14:textId="77777777" w:rsidR="00A14BC5" w:rsidRDefault="00A14BC5" w:rsidP="00920DE3">
      <w:pPr>
        <w:spacing w:after="0" w:line="240" w:lineRule="auto"/>
      </w:pPr>
      <w:r>
        <w:separator/>
      </w:r>
    </w:p>
  </w:endnote>
  <w:endnote w:type="continuationSeparator" w:id="0">
    <w:p w14:paraId="4A79E2E6" w14:textId="77777777" w:rsidR="00A14BC5" w:rsidRDefault="00A14B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C4767E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58C75F" w14:textId="77777777" w:rsidR="00C009D8" w:rsidRPr="00C009D8" w:rsidRDefault="00C009D8">
    <w:pPr>
      <w:pStyle w:val="Footer"/>
    </w:pPr>
    <w:r>
      <w:t>Copyright I.S.Rogers 9 August 2013</w:t>
    </w:r>
  </w:p>
  <w:p w14:paraId="07E556CA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6D6024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58D4FB" w14:textId="77777777" w:rsidR="00A14BC5" w:rsidRDefault="00A14BC5" w:rsidP="00920DE3">
      <w:pPr>
        <w:spacing w:after="0" w:line="240" w:lineRule="auto"/>
      </w:pPr>
      <w:r>
        <w:separator/>
      </w:r>
    </w:p>
  </w:footnote>
  <w:footnote w:type="continuationSeparator" w:id="0">
    <w:p w14:paraId="1D5B9460" w14:textId="77777777" w:rsidR="00A14BC5" w:rsidRDefault="00A14B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ADFC8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C1291C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B1BF5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4BC5"/>
    <w:rsid w:val="00120749"/>
    <w:rsid w:val="0022553C"/>
    <w:rsid w:val="00624CAE"/>
    <w:rsid w:val="00866387"/>
    <w:rsid w:val="008E6DE9"/>
    <w:rsid w:val="00920DE3"/>
    <w:rsid w:val="00A14BC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6C66D"/>
  <w15:docId w15:val="{F6041CA9-9236-4378-BA0C-1DE30E1C9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4B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5A/CP40no885A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3</cp:revision>
  <dcterms:created xsi:type="dcterms:W3CDTF">2014-03-12T20:57:00Z</dcterms:created>
  <dcterms:modified xsi:type="dcterms:W3CDTF">2024-11-08T15:42:00Z</dcterms:modified>
</cp:coreProperties>
</file>