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047" w:rsidRDefault="00BD4047" w:rsidP="00BD404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Matilda DANYELL</w:t>
      </w:r>
      <w:r>
        <w:rPr>
          <w:rStyle w:val="Hyperlink"/>
          <w:color w:val="auto"/>
          <w:u w:val="none"/>
        </w:rPr>
        <w:t xml:space="preserve">       (fl.1409)</w:t>
      </w:r>
    </w:p>
    <w:p w:rsidR="00BD4047" w:rsidRDefault="00BD4047" w:rsidP="00BD404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Widow.</w:t>
      </w:r>
      <w:proofErr w:type="gramEnd"/>
    </w:p>
    <w:p w:rsidR="00BD4047" w:rsidRDefault="00BD4047" w:rsidP="00BD404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D4047" w:rsidRDefault="00BD4047" w:rsidP="00BD404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D4047" w:rsidRDefault="00BD4047" w:rsidP="00BD404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= William.   (</w:t>
      </w:r>
      <w:hyperlink r:id="rId7" w:history="1">
        <w:r w:rsidRPr="005678DC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ref.Me</w:t>
      </w:r>
      <w:proofErr w:type="spellEnd"/>
      <w:r>
        <w:rPr>
          <w:rStyle w:val="Hyperlink"/>
          <w:color w:val="auto"/>
          <w:u w:val="none"/>
        </w:rPr>
        <w:t xml:space="preserve"> D 4/25)</w:t>
      </w:r>
    </w:p>
    <w:p w:rsidR="00BD4047" w:rsidRDefault="00BD4047" w:rsidP="00BD404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D4047" w:rsidRDefault="00BD4047" w:rsidP="00BD404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D4047" w:rsidRDefault="00BD4047" w:rsidP="00BD404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11 Nov.1409</w:t>
      </w:r>
      <w:r>
        <w:rPr>
          <w:rStyle w:val="Hyperlink"/>
          <w:color w:val="auto"/>
          <w:u w:val="none"/>
        </w:rPr>
        <w:tab/>
        <w:t xml:space="preserve">She quitclaimed the manor of </w:t>
      </w:r>
      <w:proofErr w:type="spellStart"/>
      <w:r>
        <w:rPr>
          <w:rStyle w:val="Hyperlink"/>
          <w:color w:val="auto"/>
          <w:u w:val="none"/>
        </w:rPr>
        <w:t>Skegby</w:t>
      </w:r>
      <w:proofErr w:type="spellEnd"/>
      <w:r>
        <w:rPr>
          <w:rStyle w:val="Hyperlink"/>
          <w:color w:val="auto"/>
          <w:u w:val="none"/>
        </w:rPr>
        <w:t>, Nottinghamshire, to Sir Robert</w:t>
      </w:r>
    </w:p>
    <w:p w:rsidR="00BD4047" w:rsidRDefault="00BD4047" w:rsidP="00BD404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Stanhope(</w:t>
      </w:r>
      <w:proofErr w:type="gramEnd"/>
      <w:r>
        <w:rPr>
          <w:rStyle w:val="Hyperlink"/>
          <w:color w:val="auto"/>
          <w:u w:val="none"/>
        </w:rPr>
        <w:t xml:space="preserve">q.v.).   </w:t>
      </w:r>
      <w:proofErr w:type="gramStart"/>
      <w:r>
        <w:rPr>
          <w:rStyle w:val="Hyperlink"/>
          <w:color w:val="auto"/>
          <w:u w:val="none"/>
        </w:rPr>
        <w:t>(ibid.)</w:t>
      </w:r>
      <w:proofErr w:type="gramEnd"/>
    </w:p>
    <w:p w:rsidR="00BD4047" w:rsidRDefault="00BD4047" w:rsidP="00BD404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D4047" w:rsidRDefault="00BD4047" w:rsidP="00BD404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BD4047" w:rsidRDefault="00BD4047" w:rsidP="00BD4047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19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047" w:rsidRDefault="00BD4047" w:rsidP="00920DE3">
      <w:pPr>
        <w:spacing w:after="0" w:line="240" w:lineRule="auto"/>
      </w:pPr>
      <w:r>
        <w:separator/>
      </w:r>
    </w:p>
  </w:endnote>
  <w:endnote w:type="continuationSeparator" w:id="0">
    <w:p w:rsidR="00BD4047" w:rsidRDefault="00BD40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047" w:rsidRDefault="00BD4047" w:rsidP="00920DE3">
      <w:pPr>
        <w:spacing w:after="0" w:line="240" w:lineRule="auto"/>
      </w:pPr>
      <w:r>
        <w:separator/>
      </w:r>
    </w:p>
  </w:footnote>
  <w:footnote w:type="continuationSeparator" w:id="0">
    <w:p w:rsidR="00BD4047" w:rsidRDefault="00BD40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4047"/>
    <w:rsid w:val="00120749"/>
    <w:rsid w:val="00624CAE"/>
    <w:rsid w:val="00920DE3"/>
    <w:rsid w:val="00BD4047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D4047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BD4047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2015-06-30T16:48:00Z</dcterms:created>
  <dcterms:modified xsi:type="dcterms:W3CDTF">2015-06-30T16:48:00Z</dcterms:modified>
</cp:coreProperties>
</file>