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075" w:rsidRDefault="00E81075" w:rsidP="00E810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DANYELL</w:t>
      </w:r>
      <w:r>
        <w:rPr>
          <w:rFonts w:ascii="Times New Roman" w:hAnsi="Arial Unicode MS"/>
        </w:rPr>
        <w:t xml:space="preserve">     (fl.1474)</w:t>
      </w:r>
    </w:p>
    <w:p w:rsidR="00E81075" w:rsidRDefault="00E81075" w:rsidP="00E8107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Scarborough.</w:t>
      </w:r>
    </w:p>
    <w:p w:rsidR="00E81075" w:rsidRDefault="00E81075" w:rsidP="00E81075">
      <w:pPr>
        <w:pStyle w:val="Body1"/>
        <w:rPr>
          <w:rFonts w:ascii="Times New Roman" w:hAnsi="Times New Roman"/>
        </w:rPr>
      </w:pPr>
    </w:p>
    <w:p w:rsidR="00E81075" w:rsidRDefault="00E81075" w:rsidP="00E81075">
      <w:pPr>
        <w:pStyle w:val="Body1"/>
        <w:rPr>
          <w:rFonts w:ascii="Times New Roman" w:hAnsi="Times New Roman"/>
        </w:rPr>
      </w:pPr>
    </w:p>
    <w:p w:rsidR="00E81075" w:rsidRDefault="00E81075" w:rsidP="00E810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1474    He made his Will, in which he endowed the Friaries of the Carmelites and the </w:t>
      </w:r>
    </w:p>
    <w:p w:rsidR="00E81075" w:rsidRDefault="00E81075" w:rsidP="00E810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</w:t>
      </w:r>
      <w:proofErr w:type="gramStart"/>
      <w:r>
        <w:rPr>
          <w:rFonts w:ascii="Times New Roman" w:hAnsi="Arial Unicode MS"/>
        </w:rPr>
        <w:t xml:space="preserve">Dominicans to pay for a </w:t>
      </w:r>
      <w:proofErr w:type="spellStart"/>
      <w:r>
        <w:rPr>
          <w:rFonts w:ascii="Times New Roman" w:hAnsi="Arial Unicode MS"/>
        </w:rPr>
        <w:t>trental</w:t>
      </w:r>
      <w:proofErr w:type="spellEnd"/>
      <w:r>
        <w:rPr>
          <w:rFonts w:ascii="Times New Roman" w:hAnsi="Arial Unicode MS"/>
        </w:rPr>
        <w:t xml:space="preserve"> in each in perpetuity.</w:t>
      </w:r>
      <w:proofErr w:type="gramEnd"/>
    </w:p>
    <w:p w:rsidR="00E81075" w:rsidRDefault="00E81075" w:rsidP="00E810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  (Yorkshire Archaeological Journal vol.72 p.69)</w:t>
      </w:r>
    </w:p>
    <w:p w:rsidR="00E81075" w:rsidRDefault="00E81075" w:rsidP="00E81075">
      <w:pPr>
        <w:pStyle w:val="Body1"/>
        <w:rPr>
          <w:rFonts w:ascii="Times New Roman" w:hAnsi="Times New Roman"/>
        </w:rPr>
      </w:pPr>
    </w:p>
    <w:p w:rsidR="00E81075" w:rsidRDefault="00E81075" w:rsidP="00E81075">
      <w:pPr>
        <w:pStyle w:val="Body1"/>
        <w:rPr>
          <w:rFonts w:ascii="Times New Roman" w:hAnsi="Times New Roman"/>
        </w:rPr>
      </w:pPr>
    </w:p>
    <w:p w:rsidR="00E81075" w:rsidRDefault="00E81075" w:rsidP="00E8107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28 May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075" w:rsidRDefault="00E81075" w:rsidP="00920DE3">
      <w:pPr>
        <w:spacing w:after="0" w:line="240" w:lineRule="auto"/>
      </w:pPr>
      <w:r>
        <w:separator/>
      </w:r>
    </w:p>
  </w:endnote>
  <w:endnote w:type="continuationSeparator" w:id="0">
    <w:p w:rsidR="00E81075" w:rsidRDefault="00E810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075" w:rsidRDefault="00E81075" w:rsidP="00920DE3">
      <w:pPr>
        <w:spacing w:after="0" w:line="240" w:lineRule="auto"/>
      </w:pPr>
      <w:r>
        <w:separator/>
      </w:r>
    </w:p>
  </w:footnote>
  <w:footnote w:type="continuationSeparator" w:id="0">
    <w:p w:rsidR="00E81075" w:rsidRDefault="00E810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075"/>
    <w:rsid w:val="00120749"/>
    <w:rsid w:val="00624CAE"/>
    <w:rsid w:val="00920DE3"/>
    <w:rsid w:val="00C009D8"/>
    <w:rsid w:val="00CF53C8"/>
    <w:rsid w:val="00E47068"/>
    <w:rsid w:val="00E8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8107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E8107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2013-11-03T21:40:00Z</dcterms:created>
  <dcterms:modified xsi:type="dcterms:W3CDTF">2013-11-03T21:41:00Z</dcterms:modified>
</cp:coreProperties>
</file>