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5E" w:rsidRDefault="00417E5E" w:rsidP="00417E5E">
      <w:pPr>
        <w:pStyle w:val="NoSpacing"/>
      </w:pPr>
      <w:r>
        <w:rPr>
          <w:u w:val="single"/>
        </w:rPr>
        <w:t>John DANYELL</w:t>
      </w:r>
      <w:r>
        <w:t xml:space="preserve">     (d.1453)</w:t>
      </w:r>
    </w:p>
    <w:p w:rsidR="00417E5E" w:rsidRDefault="00417E5E" w:rsidP="00417E5E">
      <w:pPr>
        <w:pStyle w:val="NoSpacing"/>
      </w:pPr>
    </w:p>
    <w:p w:rsidR="00417E5E" w:rsidRDefault="00417E5E" w:rsidP="00417E5E">
      <w:pPr>
        <w:pStyle w:val="NoSpacing"/>
      </w:pPr>
    </w:p>
    <w:p w:rsidR="00417E5E" w:rsidRDefault="00417E5E" w:rsidP="00417E5E">
      <w:pPr>
        <w:pStyle w:val="NoSpacing"/>
      </w:pPr>
      <w:r>
        <w:t>26 Aug.1453</w:t>
      </w:r>
      <w:r>
        <w:tab/>
        <w:t xml:space="preserve">Thomas Excestre(q.v.) and his wife, Agnes(q.v.), granted him 4 messuages, </w:t>
      </w:r>
    </w:p>
    <w:p w:rsidR="00417E5E" w:rsidRDefault="00417E5E" w:rsidP="00417E5E">
      <w:pPr>
        <w:pStyle w:val="NoSpacing"/>
        <w:ind w:left="720" w:firstLine="720"/>
      </w:pPr>
      <w:r>
        <w:t>2 closes and 2 ½ acres of land in Thornbury, Gloucestershire.</w:t>
      </w:r>
    </w:p>
    <w:p w:rsidR="00417E5E" w:rsidRDefault="00417E5E" w:rsidP="00417E5E">
      <w:pPr>
        <w:pStyle w:val="NoSpacing"/>
        <w:ind w:left="720" w:firstLine="720"/>
      </w:pPr>
      <w:r>
        <w:t>(</w:t>
      </w:r>
      <w:hyperlink r:id="rId6" w:history="1">
        <w:r w:rsidRPr="00B36DBA">
          <w:rPr>
            <w:rStyle w:val="Hyperlink"/>
          </w:rPr>
          <w:t>www.british-history.ac.uk/report.aspx?compid=64200</w:t>
        </w:r>
      </w:hyperlink>
      <w:r>
        <w:t>)</w:t>
      </w:r>
    </w:p>
    <w:p w:rsidR="00417E5E" w:rsidRDefault="00417E5E" w:rsidP="00417E5E">
      <w:pPr>
        <w:pStyle w:val="NoSpacing"/>
      </w:pPr>
    </w:p>
    <w:p w:rsidR="00417E5E" w:rsidRDefault="00417E5E" w:rsidP="00417E5E">
      <w:pPr>
        <w:pStyle w:val="NoSpacing"/>
      </w:pPr>
    </w:p>
    <w:p w:rsidR="00417E5E" w:rsidRDefault="00417E5E" w:rsidP="00417E5E">
      <w:pPr>
        <w:pStyle w:val="NoSpacing"/>
      </w:pPr>
      <w:r>
        <w:t>27 June 2011</w:t>
      </w:r>
    </w:p>
    <w:p w:rsidR="00BA4020" w:rsidRDefault="00DA689A"/>
    <w:sectPr w:rsidR="00BA4020" w:rsidSect="007509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E5E" w:rsidRDefault="00417E5E" w:rsidP="00552EBA">
      <w:pPr>
        <w:spacing w:after="0" w:line="240" w:lineRule="auto"/>
      </w:pPr>
      <w:r>
        <w:separator/>
      </w:r>
    </w:p>
  </w:endnote>
  <w:endnote w:type="continuationSeparator" w:id="0">
    <w:p w:rsidR="00417E5E" w:rsidRDefault="00417E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7E5E">
        <w:rPr>
          <w:noProof/>
        </w:rPr>
        <w:t>27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E5E" w:rsidRDefault="00417E5E" w:rsidP="00552EBA">
      <w:pPr>
        <w:spacing w:after="0" w:line="240" w:lineRule="auto"/>
      </w:pPr>
      <w:r>
        <w:separator/>
      </w:r>
    </w:p>
  </w:footnote>
  <w:footnote w:type="continuationSeparator" w:id="0">
    <w:p w:rsidR="00417E5E" w:rsidRDefault="00417E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7E5E"/>
    <w:rsid w:val="00552EBA"/>
    <w:rsid w:val="007509E1"/>
    <w:rsid w:val="00C33865"/>
    <w:rsid w:val="00D45842"/>
    <w:rsid w:val="00DA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7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2011-06-27T20:44:00Z</dcterms:created>
  <dcterms:modified xsi:type="dcterms:W3CDTF">2011-06-27T20:45:00Z</dcterms:modified>
</cp:coreProperties>
</file>